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8F2" w:rsidRPr="00A362C6" w:rsidRDefault="00A362C6" w:rsidP="00A362C6">
      <w:pPr>
        <w:jc w:val="center"/>
        <w:rPr>
          <w:b/>
          <w:sz w:val="36"/>
          <w:szCs w:val="36"/>
        </w:rPr>
      </w:pPr>
      <w:r w:rsidRPr="00A362C6">
        <w:rPr>
          <w:rFonts w:ascii="宋体" w:hAnsi="宋体" w:cs="微软雅黑" w:hint="eastAsia"/>
          <w:b/>
          <w:sz w:val="36"/>
          <w:szCs w:val="36"/>
        </w:rPr>
        <w:t>精品</w:t>
      </w:r>
      <w:proofErr w:type="gramStart"/>
      <w:r w:rsidRPr="00A362C6">
        <w:rPr>
          <w:rFonts w:ascii="宋体" w:hAnsi="宋体" w:cs="微软雅黑" w:hint="eastAsia"/>
          <w:b/>
          <w:sz w:val="36"/>
          <w:szCs w:val="36"/>
        </w:rPr>
        <w:t>微课资源</w:t>
      </w:r>
      <w:proofErr w:type="gramEnd"/>
      <w:r w:rsidRPr="00A362C6">
        <w:rPr>
          <w:rFonts w:ascii="宋体" w:hAnsi="宋体" w:cs="微软雅黑" w:hint="eastAsia"/>
          <w:b/>
          <w:sz w:val="36"/>
          <w:szCs w:val="36"/>
        </w:rPr>
        <w:t>制作室</w:t>
      </w:r>
    </w:p>
    <w:p w:rsidR="00D228F2" w:rsidRPr="00AD4FEA" w:rsidRDefault="006114D2">
      <w:pPr>
        <w:rPr>
          <w:b/>
        </w:rPr>
      </w:pPr>
      <w:r>
        <w:rPr>
          <w:rFonts w:hint="eastAsia"/>
          <w:b/>
        </w:rPr>
        <w:t>采购</w:t>
      </w:r>
      <w:r w:rsidR="00AD4FEA" w:rsidRPr="00AD4FEA">
        <w:rPr>
          <w:rFonts w:hint="eastAsia"/>
          <w:b/>
        </w:rPr>
        <w:t>清单：</w:t>
      </w:r>
    </w:p>
    <w:tbl>
      <w:tblPr>
        <w:tblW w:w="3665" w:type="pct"/>
        <w:tblCellMar>
          <w:top w:w="15" w:type="dxa"/>
          <w:left w:w="15" w:type="dxa"/>
          <w:bottom w:w="15" w:type="dxa"/>
          <w:right w:w="15" w:type="dxa"/>
        </w:tblCellMar>
        <w:tblLook w:val="04A0" w:firstRow="1" w:lastRow="0" w:firstColumn="1" w:lastColumn="0" w:noHBand="0" w:noVBand="1"/>
      </w:tblPr>
      <w:tblGrid>
        <w:gridCol w:w="713"/>
        <w:gridCol w:w="2417"/>
        <w:gridCol w:w="998"/>
        <w:gridCol w:w="1982"/>
      </w:tblGrid>
      <w:tr w:rsidR="006114D2" w:rsidRPr="00A362C6" w:rsidTr="002B4447">
        <w:tc>
          <w:tcPr>
            <w:tcW w:w="583" w:type="pct"/>
            <w:tcBorders>
              <w:top w:val="single" w:sz="4" w:space="0" w:color="000000"/>
              <w:left w:val="single" w:sz="4" w:space="0" w:color="000000"/>
              <w:bottom w:val="single" w:sz="4" w:space="0" w:color="000000"/>
              <w:right w:val="single" w:sz="4" w:space="0" w:color="000000"/>
            </w:tcBorders>
            <w:vAlign w:val="center"/>
          </w:tcPr>
          <w:p w:rsidR="006114D2" w:rsidRPr="00A362C6" w:rsidRDefault="006114D2" w:rsidP="00A362C6">
            <w:pPr>
              <w:widowControl/>
              <w:spacing w:line="360" w:lineRule="auto"/>
              <w:jc w:val="center"/>
              <w:textAlignment w:val="center"/>
              <w:rPr>
                <w:rFonts w:asciiTheme="minorEastAsia" w:eastAsiaTheme="minorEastAsia" w:hAnsiTheme="minorEastAsia" w:cs="宋体"/>
                <w:b/>
                <w:szCs w:val="21"/>
              </w:rPr>
            </w:pPr>
            <w:r w:rsidRPr="00A362C6">
              <w:rPr>
                <w:rFonts w:asciiTheme="minorEastAsia" w:eastAsiaTheme="minorEastAsia" w:hAnsiTheme="minorEastAsia" w:cs="宋体" w:hint="eastAsia"/>
                <w:b/>
                <w:kern w:val="0"/>
                <w:szCs w:val="21"/>
              </w:rPr>
              <w:t>序号</w:t>
            </w:r>
          </w:p>
        </w:tc>
        <w:tc>
          <w:tcPr>
            <w:tcW w:w="1978" w:type="pct"/>
            <w:tcBorders>
              <w:top w:val="single" w:sz="4" w:space="0" w:color="000000"/>
              <w:left w:val="single" w:sz="4" w:space="0" w:color="000000"/>
              <w:bottom w:val="single" w:sz="4" w:space="0" w:color="000000"/>
              <w:right w:val="single" w:sz="4" w:space="0" w:color="000000"/>
            </w:tcBorders>
            <w:vAlign w:val="center"/>
          </w:tcPr>
          <w:p w:rsidR="006114D2" w:rsidRPr="00A362C6" w:rsidRDefault="006114D2" w:rsidP="00A362C6">
            <w:pPr>
              <w:widowControl/>
              <w:spacing w:line="360" w:lineRule="auto"/>
              <w:jc w:val="center"/>
              <w:textAlignment w:val="center"/>
              <w:rPr>
                <w:rFonts w:asciiTheme="minorEastAsia" w:eastAsiaTheme="minorEastAsia" w:hAnsiTheme="minorEastAsia" w:cs="宋体"/>
                <w:b/>
                <w:szCs w:val="21"/>
              </w:rPr>
            </w:pPr>
            <w:r w:rsidRPr="00A362C6">
              <w:rPr>
                <w:rFonts w:asciiTheme="minorEastAsia" w:eastAsiaTheme="minorEastAsia" w:hAnsiTheme="minorEastAsia" w:cs="宋体" w:hint="eastAsia"/>
                <w:b/>
                <w:kern w:val="0"/>
                <w:szCs w:val="21"/>
              </w:rPr>
              <w:t>名称</w:t>
            </w:r>
          </w:p>
        </w:tc>
        <w:tc>
          <w:tcPr>
            <w:tcW w:w="817" w:type="pct"/>
            <w:tcBorders>
              <w:top w:val="single" w:sz="4" w:space="0" w:color="000000"/>
              <w:left w:val="single" w:sz="4" w:space="0" w:color="000000"/>
              <w:bottom w:val="single" w:sz="4" w:space="0" w:color="000000"/>
              <w:right w:val="single" w:sz="4" w:space="0" w:color="000000"/>
            </w:tcBorders>
            <w:vAlign w:val="center"/>
          </w:tcPr>
          <w:p w:rsidR="006114D2" w:rsidRPr="00A362C6" w:rsidRDefault="006114D2" w:rsidP="00A362C6">
            <w:pPr>
              <w:widowControl/>
              <w:spacing w:line="360" w:lineRule="auto"/>
              <w:jc w:val="center"/>
              <w:textAlignment w:val="center"/>
              <w:rPr>
                <w:rFonts w:asciiTheme="minorEastAsia" w:eastAsiaTheme="minorEastAsia" w:hAnsiTheme="minorEastAsia" w:cs="宋体"/>
                <w:b/>
                <w:szCs w:val="21"/>
              </w:rPr>
            </w:pPr>
            <w:r w:rsidRPr="00A362C6">
              <w:rPr>
                <w:rFonts w:asciiTheme="minorEastAsia" w:eastAsiaTheme="minorEastAsia" w:hAnsiTheme="minorEastAsia" w:cs="宋体" w:hint="eastAsia"/>
                <w:b/>
                <w:kern w:val="0"/>
                <w:szCs w:val="21"/>
              </w:rPr>
              <w:t>单位</w:t>
            </w:r>
          </w:p>
        </w:tc>
        <w:tc>
          <w:tcPr>
            <w:tcW w:w="1622" w:type="pct"/>
            <w:tcBorders>
              <w:top w:val="single" w:sz="4" w:space="0" w:color="000000"/>
              <w:left w:val="single" w:sz="4" w:space="0" w:color="000000"/>
              <w:bottom w:val="single" w:sz="4" w:space="0" w:color="000000"/>
              <w:right w:val="single" w:sz="4" w:space="0" w:color="000000"/>
            </w:tcBorders>
            <w:vAlign w:val="center"/>
          </w:tcPr>
          <w:p w:rsidR="006114D2" w:rsidRPr="00A362C6" w:rsidRDefault="006114D2" w:rsidP="00A362C6">
            <w:pPr>
              <w:widowControl/>
              <w:spacing w:line="360" w:lineRule="auto"/>
              <w:jc w:val="center"/>
              <w:textAlignment w:val="center"/>
              <w:rPr>
                <w:rFonts w:asciiTheme="minorEastAsia" w:eastAsiaTheme="minorEastAsia" w:hAnsiTheme="minorEastAsia" w:cs="宋体"/>
                <w:b/>
                <w:szCs w:val="21"/>
              </w:rPr>
            </w:pPr>
            <w:r w:rsidRPr="00A362C6">
              <w:rPr>
                <w:rFonts w:asciiTheme="minorEastAsia" w:eastAsiaTheme="minorEastAsia" w:hAnsiTheme="minorEastAsia" w:cs="宋体" w:hint="eastAsia"/>
                <w:b/>
                <w:kern w:val="0"/>
                <w:szCs w:val="21"/>
              </w:rPr>
              <w:t>数量</w:t>
            </w:r>
          </w:p>
        </w:tc>
      </w:tr>
      <w:tr w:rsidR="006114D2" w:rsidRPr="00A362C6" w:rsidTr="002B4447">
        <w:tc>
          <w:tcPr>
            <w:tcW w:w="583" w:type="pct"/>
            <w:tcBorders>
              <w:top w:val="single" w:sz="4" w:space="0" w:color="000000"/>
              <w:left w:val="single" w:sz="4" w:space="0" w:color="000000"/>
              <w:bottom w:val="single" w:sz="4" w:space="0" w:color="000000"/>
              <w:right w:val="single" w:sz="4" w:space="0" w:color="000000"/>
            </w:tcBorders>
            <w:vAlign w:val="center"/>
          </w:tcPr>
          <w:p w:rsidR="006114D2" w:rsidRPr="00A362C6" w:rsidRDefault="006114D2" w:rsidP="00A362C6">
            <w:pPr>
              <w:widowControl/>
              <w:spacing w:line="360" w:lineRule="auto"/>
              <w:jc w:val="center"/>
              <w:textAlignment w:val="center"/>
              <w:rPr>
                <w:rFonts w:asciiTheme="minorEastAsia" w:eastAsiaTheme="minorEastAsia" w:hAnsiTheme="minorEastAsia" w:cs="宋体"/>
                <w:szCs w:val="21"/>
              </w:rPr>
            </w:pPr>
            <w:r w:rsidRPr="00A362C6">
              <w:rPr>
                <w:rFonts w:asciiTheme="minorEastAsia" w:eastAsiaTheme="minorEastAsia" w:hAnsiTheme="minorEastAsia" w:cs="宋体" w:hint="eastAsia"/>
                <w:kern w:val="0"/>
                <w:szCs w:val="21"/>
              </w:rPr>
              <w:t>1</w:t>
            </w:r>
          </w:p>
        </w:tc>
        <w:tc>
          <w:tcPr>
            <w:tcW w:w="1978" w:type="pct"/>
            <w:tcBorders>
              <w:top w:val="single" w:sz="4" w:space="0" w:color="000000"/>
              <w:left w:val="single" w:sz="4" w:space="0" w:color="000000"/>
              <w:bottom w:val="single" w:sz="4" w:space="0" w:color="000000"/>
              <w:right w:val="single" w:sz="4" w:space="0" w:color="000000"/>
            </w:tcBorders>
            <w:vAlign w:val="center"/>
          </w:tcPr>
          <w:p w:rsidR="006114D2" w:rsidRPr="00A362C6" w:rsidRDefault="006114D2" w:rsidP="00A362C6">
            <w:pPr>
              <w:widowControl/>
              <w:spacing w:line="360" w:lineRule="auto"/>
              <w:jc w:val="center"/>
              <w:textAlignment w:val="center"/>
              <w:rPr>
                <w:rFonts w:asciiTheme="minorEastAsia" w:eastAsiaTheme="minorEastAsia" w:hAnsiTheme="minorEastAsia" w:cs="宋体"/>
                <w:szCs w:val="21"/>
              </w:rPr>
            </w:pPr>
            <w:proofErr w:type="gramStart"/>
            <w:r w:rsidRPr="00A362C6">
              <w:rPr>
                <w:rFonts w:asciiTheme="minorEastAsia" w:eastAsiaTheme="minorEastAsia" w:hAnsiTheme="minorEastAsia" w:cs="宋体" w:hint="eastAsia"/>
                <w:kern w:val="0"/>
                <w:szCs w:val="21"/>
              </w:rPr>
              <w:t>微课</w:t>
            </w:r>
            <w:r w:rsidRPr="00A362C6">
              <w:rPr>
                <w:rFonts w:asciiTheme="minorEastAsia" w:eastAsiaTheme="minorEastAsia" w:hAnsiTheme="minorEastAsia" w:cs="宋体"/>
                <w:kern w:val="0"/>
                <w:szCs w:val="21"/>
              </w:rPr>
              <w:t>制作</w:t>
            </w:r>
            <w:proofErr w:type="gramEnd"/>
            <w:r w:rsidRPr="00A362C6">
              <w:rPr>
                <w:rFonts w:asciiTheme="minorEastAsia" w:eastAsiaTheme="minorEastAsia" w:hAnsiTheme="minorEastAsia" w:cs="宋体" w:hint="eastAsia"/>
                <w:kern w:val="0"/>
                <w:szCs w:val="21"/>
              </w:rPr>
              <w:t>主机</w:t>
            </w:r>
          </w:p>
        </w:tc>
        <w:tc>
          <w:tcPr>
            <w:tcW w:w="817" w:type="pct"/>
            <w:tcBorders>
              <w:top w:val="single" w:sz="4" w:space="0" w:color="000000"/>
              <w:left w:val="single" w:sz="4" w:space="0" w:color="000000"/>
              <w:bottom w:val="single" w:sz="4" w:space="0" w:color="000000"/>
              <w:right w:val="single" w:sz="4" w:space="0" w:color="000000"/>
            </w:tcBorders>
            <w:vAlign w:val="center"/>
          </w:tcPr>
          <w:p w:rsidR="006114D2" w:rsidRPr="00A362C6" w:rsidRDefault="006114D2" w:rsidP="00A362C6">
            <w:pPr>
              <w:widowControl/>
              <w:spacing w:line="360" w:lineRule="auto"/>
              <w:jc w:val="center"/>
              <w:textAlignment w:val="center"/>
              <w:rPr>
                <w:rFonts w:asciiTheme="minorEastAsia" w:eastAsiaTheme="minorEastAsia" w:hAnsiTheme="minorEastAsia" w:cs="宋体"/>
                <w:szCs w:val="21"/>
              </w:rPr>
            </w:pPr>
            <w:r w:rsidRPr="00A362C6">
              <w:rPr>
                <w:rFonts w:asciiTheme="minorEastAsia" w:eastAsiaTheme="minorEastAsia" w:hAnsiTheme="minorEastAsia" w:cs="宋体" w:hint="eastAsia"/>
                <w:kern w:val="0"/>
                <w:szCs w:val="21"/>
              </w:rPr>
              <w:t>套</w:t>
            </w:r>
          </w:p>
        </w:tc>
        <w:tc>
          <w:tcPr>
            <w:tcW w:w="1622" w:type="pct"/>
            <w:tcBorders>
              <w:top w:val="single" w:sz="4" w:space="0" w:color="000000"/>
              <w:left w:val="single" w:sz="4" w:space="0" w:color="000000"/>
              <w:bottom w:val="single" w:sz="4" w:space="0" w:color="000000"/>
              <w:right w:val="single" w:sz="4" w:space="0" w:color="000000"/>
            </w:tcBorders>
            <w:vAlign w:val="center"/>
          </w:tcPr>
          <w:p w:rsidR="006114D2" w:rsidRPr="00A362C6" w:rsidRDefault="006114D2" w:rsidP="00A362C6">
            <w:pPr>
              <w:widowControl/>
              <w:spacing w:line="360" w:lineRule="auto"/>
              <w:jc w:val="center"/>
              <w:textAlignment w:val="center"/>
              <w:rPr>
                <w:rFonts w:asciiTheme="minorEastAsia" w:eastAsiaTheme="minorEastAsia" w:hAnsiTheme="minorEastAsia" w:cs="宋体"/>
                <w:szCs w:val="21"/>
              </w:rPr>
            </w:pPr>
            <w:r w:rsidRPr="00A362C6">
              <w:rPr>
                <w:rFonts w:asciiTheme="minorEastAsia" w:eastAsiaTheme="minorEastAsia" w:hAnsiTheme="minorEastAsia" w:cs="宋体" w:hint="eastAsia"/>
                <w:kern w:val="0"/>
                <w:szCs w:val="21"/>
              </w:rPr>
              <w:t>1</w:t>
            </w:r>
          </w:p>
        </w:tc>
      </w:tr>
      <w:tr w:rsidR="006114D2" w:rsidRPr="00A362C6" w:rsidTr="002B4447">
        <w:tc>
          <w:tcPr>
            <w:tcW w:w="583" w:type="pct"/>
            <w:tcBorders>
              <w:top w:val="single" w:sz="4" w:space="0" w:color="000000"/>
              <w:left w:val="single" w:sz="4" w:space="0" w:color="000000"/>
              <w:bottom w:val="single" w:sz="4" w:space="0" w:color="000000"/>
              <w:right w:val="single" w:sz="4" w:space="0" w:color="000000"/>
            </w:tcBorders>
            <w:vAlign w:val="center"/>
          </w:tcPr>
          <w:p w:rsidR="006114D2" w:rsidRPr="00A362C6" w:rsidRDefault="006114D2" w:rsidP="00A362C6">
            <w:pPr>
              <w:widowControl/>
              <w:spacing w:line="360" w:lineRule="auto"/>
              <w:jc w:val="center"/>
              <w:textAlignment w:val="center"/>
              <w:rPr>
                <w:rFonts w:asciiTheme="minorEastAsia" w:eastAsiaTheme="minorEastAsia" w:hAnsiTheme="minorEastAsia" w:cs="宋体"/>
                <w:szCs w:val="21"/>
              </w:rPr>
            </w:pPr>
            <w:r w:rsidRPr="00A362C6">
              <w:rPr>
                <w:rFonts w:asciiTheme="minorEastAsia" w:eastAsiaTheme="minorEastAsia" w:hAnsiTheme="minorEastAsia" w:cs="宋体"/>
                <w:kern w:val="0"/>
                <w:szCs w:val="21"/>
              </w:rPr>
              <w:t>2</w:t>
            </w:r>
          </w:p>
        </w:tc>
        <w:tc>
          <w:tcPr>
            <w:tcW w:w="1978" w:type="pct"/>
            <w:tcBorders>
              <w:top w:val="single" w:sz="4" w:space="0" w:color="000000"/>
              <w:left w:val="single" w:sz="4" w:space="0" w:color="000000"/>
              <w:bottom w:val="single" w:sz="4" w:space="0" w:color="000000"/>
              <w:right w:val="single" w:sz="4" w:space="0" w:color="000000"/>
            </w:tcBorders>
            <w:vAlign w:val="center"/>
          </w:tcPr>
          <w:p w:rsidR="006114D2" w:rsidRPr="00A362C6" w:rsidRDefault="006114D2" w:rsidP="00A362C6">
            <w:pPr>
              <w:widowControl/>
              <w:spacing w:line="360" w:lineRule="auto"/>
              <w:jc w:val="center"/>
              <w:textAlignment w:val="center"/>
              <w:rPr>
                <w:rFonts w:asciiTheme="minorEastAsia" w:eastAsiaTheme="minorEastAsia" w:hAnsiTheme="minorEastAsia" w:cs="宋体"/>
                <w:szCs w:val="21"/>
              </w:rPr>
            </w:pPr>
            <w:r w:rsidRPr="00A362C6">
              <w:rPr>
                <w:rFonts w:asciiTheme="minorEastAsia" w:eastAsiaTheme="minorEastAsia" w:hAnsiTheme="minorEastAsia" w:hint="eastAsia"/>
                <w:szCs w:val="21"/>
              </w:rPr>
              <w:t>课定位分析仪</w:t>
            </w:r>
          </w:p>
        </w:tc>
        <w:tc>
          <w:tcPr>
            <w:tcW w:w="817" w:type="pct"/>
            <w:tcBorders>
              <w:top w:val="single" w:sz="4" w:space="0" w:color="000000"/>
              <w:left w:val="single" w:sz="4" w:space="0" w:color="000000"/>
              <w:bottom w:val="single" w:sz="4" w:space="0" w:color="000000"/>
              <w:right w:val="single" w:sz="4" w:space="0" w:color="000000"/>
            </w:tcBorders>
            <w:vAlign w:val="center"/>
          </w:tcPr>
          <w:p w:rsidR="006114D2" w:rsidRPr="00A362C6" w:rsidRDefault="006114D2" w:rsidP="00A362C6">
            <w:pPr>
              <w:widowControl/>
              <w:spacing w:line="360" w:lineRule="auto"/>
              <w:jc w:val="center"/>
              <w:textAlignment w:val="center"/>
              <w:rPr>
                <w:rFonts w:asciiTheme="minorEastAsia" w:eastAsiaTheme="minorEastAsia" w:hAnsiTheme="minorEastAsia" w:cs="宋体"/>
                <w:szCs w:val="21"/>
              </w:rPr>
            </w:pPr>
            <w:r w:rsidRPr="00A362C6">
              <w:rPr>
                <w:rFonts w:asciiTheme="minorEastAsia" w:eastAsiaTheme="minorEastAsia" w:hAnsiTheme="minorEastAsia" w:cs="宋体" w:hint="eastAsia"/>
                <w:kern w:val="0"/>
                <w:szCs w:val="21"/>
              </w:rPr>
              <w:t>套</w:t>
            </w:r>
          </w:p>
        </w:tc>
        <w:tc>
          <w:tcPr>
            <w:tcW w:w="1622" w:type="pct"/>
            <w:tcBorders>
              <w:top w:val="single" w:sz="4" w:space="0" w:color="000000"/>
              <w:left w:val="single" w:sz="4" w:space="0" w:color="000000"/>
              <w:bottom w:val="single" w:sz="4" w:space="0" w:color="000000"/>
              <w:right w:val="single" w:sz="4" w:space="0" w:color="000000"/>
            </w:tcBorders>
            <w:vAlign w:val="center"/>
          </w:tcPr>
          <w:p w:rsidR="006114D2" w:rsidRPr="00A362C6" w:rsidRDefault="006114D2" w:rsidP="00A362C6">
            <w:pPr>
              <w:widowControl/>
              <w:spacing w:line="360" w:lineRule="auto"/>
              <w:jc w:val="center"/>
              <w:textAlignment w:val="center"/>
              <w:rPr>
                <w:rFonts w:asciiTheme="minorEastAsia" w:eastAsiaTheme="minorEastAsia" w:hAnsiTheme="minorEastAsia" w:cs="宋体"/>
                <w:szCs w:val="21"/>
              </w:rPr>
            </w:pPr>
            <w:r w:rsidRPr="00A362C6">
              <w:rPr>
                <w:rFonts w:asciiTheme="minorEastAsia" w:eastAsiaTheme="minorEastAsia" w:hAnsiTheme="minorEastAsia" w:cs="宋体" w:hint="eastAsia"/>
                <w:kern w:val="0"/>
                <w:szCs w:val="21"/>
              </w:rPr>
              <w:t>1</w:t>
            </w:r>
          </w:p>
        </w:tc>
      </w:tr>
      <w:tr w:rsidR="002B4447" w:rsidRPr="00A362C6" w:rsidTr="002B4447">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B4447" w:rsidRPr="00A362C6" w:rsidRDefault="002B4447" w:rsidP="00A362C6">
            <w:pPr>
              <w:widowControl/>
              <w:spacing w:line="360" w:lineRule="auto"/>
              <w:jc w:val="center"/>
              <w:textAlignment w:val="center"/>
              <w:rPr>
                <w:rFonts w:asciiTheme="minorEastAsia" w:eastAsiaTheme="minorEastAsia" w:hAnsiTheme="minorEastAsia" w:cs="宋体"/>
                <w:kern w:val="0"/>
                <w:szCs w:val="21"/>
              </w:rPr>
            </w:pPr>
            <w:r w:rsidRPr="00A362C6">
              <w:rPr>
                <w:rFonts w:asciiTheme="minorEastAsia" w:eastAsiaTheme="minorEastAsia" w:hAnsiTheme="minorEastAsia" w:cs="宋体" w:hint="eastAsia"/>
                <w:kern w:val="0"/>
                <w:szCs w:val="21"/>
              </w:rPr>
              <w:t>3</w:t>
            </w:r>
          </w:p>
        </w:tc>
        <w:tc>
          <w:tcPr>
            <w:tcW w:w="19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B4447" w:rsidRPr="00A362C6" w:rsidRDefault="002B4447" w:rsidP="00A362C6">
            <w:pPr>
              <w:widowControl/>
              <w:spacing w:line="360" w:lineRule="auto"/>
              <w:jc w:val="center"/>
              <w:textAlignment w:val="center"/>
              <w:rPr>
                <w:rFonts w:asciiTheme="minorEastAsia" w:eastAsiaTheme="minorEastAsia" w:hAnsiTheme="minorEastAsia"/>
                <w:szCs w:val="21"/>
              </w:rPr>
            </w:pPr>
            <w:r w:rsidRPr="00A362C6">
              <w:rPr>
                <w:rFonts w:asciiTheme="minorEastAsia" w:eastAsiaTheme="minorEastAsia" w:hAnsiTheme="minorEastAsia" w:cs="宋体" w:hint="eastAsia"/>
                <w:kern w:val="0"/>
                <w:szCs w:val="21"/>
              </w:rPr>
              <w:t>高清</w:t>
            </w:r>
            <w:r>
              <w:rPr>
                <w:rFonts w:asciiTheme="minorEastAsia" w:eastAsiaTheme="minorEastAsia" w:hAnsiTheme="minorEastAsia" w:cs="宋体" w:hint="eastAsia"/>
                <w:kern w:val="0"/>
                <w:szCs w:val="21"/>
              </w:rPr>
              <w:t>视频采集器</w:t>
            </w:r>
          </w:p>
        </w:tc>
        <w:tc>
          <w:tcPr>
            <w:tcW w:w="817" w:type="pct"/>
            <w:tcBorders>
              <w:top w:val="single" w:sz="4" w:space="0" w:color="000000"/>
              <w:left w:val="single" w:sz="4" w:space="0" w:color="000000"/>
              <w:bottom w:val="single" w:sz="4" w:space="0" w:color="000000"/>
              <w:right w:val="single" w:sz="4" w:space="0" w:color="000000"/>
            </w:tcBorders>
            <w:vAlign w:val="center"/>
          </w:tcPr>
          <w:p w:rsidR="002B4447" w:rsidRPr="00A362C6" w:rsidRDefault="002B4447" w:rsidP="00A362C6">
            <w:pPr>
              <w:widowControl/>
              <w:spacing w:line="360" w:lineRule="auto"/>
              <w:jc w:val="center"/>
              <w:textAlignment w:val="center"/>
              <w:rPr>
                <w:rFonts w:asciiTheme="minorEastAsia" w:eastAsiaTheme="minorEastAsia" w:hAnsiTheme="minorEastAsia" w:cs="宋体"/>
                <w:kern w:val="0"/>
                <w:szCs w:val="21"/>
              </w:rPr>
            </w:pPr>
            <w:r w:rsidRPr="00A362C6">
              <w:rPr>
                <w:rFonts w:asciiTheme="minorEastAsia" w:eastAsiaTheme="minorEastAsia" w:hAnsiTheme="minorEastAsia" w:cs="宋体" w:hint="eastAsia"/>
                <w:kern w:val="0"/>
                <w:szCs w:val="21"/>
              </w:rPr>
              <w:t>台</w:t>
            </w:r>
          </w:p>
        </w:tc>
        <w:tc>
          <w:tcPr>
            <w:tcW w:w="1622" w:type="pct"/>
            <w:tcBorders>
              <w:top w:val="single" w:sz="4" w:space="0" w:color="000000"/>
              <w:left w:val="single" w:sz="4" w:space="0" w:color="000000"/>
              <w:bottom w:val="single" w:sz="4" w:space="0" w:color="000000"/>
              <w:right w:val="single" w:sz="4" w:space="0" w:color="000000"/>
            </w:tcBorders>
            <w:vAlign w:val="center"/>
          </w:tcPr>
          <w:p w:rsidR="002B4447" w:rsidRPr="00A362C6" w:rsidRDefault="002B4447" w:rsidP="00A362C6">
            <w:pPr>
              <w:widowControl/>
              <w:spacing w:line="360" w:lineRule="auto"/>
              <w:jc w:val="center"/>
              <w:textAlignment w:val="center"/>
              <w:rPr>
                <w:rFonts w:asciiTheme="minorEastAsia" w:eastAsiaTheme="minorEastAsia" w:hAnsiTheme="minorEastAsia" w:cs="宋体"/>
                <w:kern w:val="0"/>
                <w:szCs w:val="21"/>
              </w:rPr>
            </w:pPr>
            <w:r w:rsidRPr="00A362C6">
              <w:rPr>
                <w:rFonts w:asciiTheme="minorEastAsia" w:eastAsiaTheme="minorEastAsia" w:hAnsiTheme="minorEastAsia" w:cs="宋体"/>
                <w:kern w:val="0"/>
                <w:szCs w:val="21"/>
              </w:rPr>
              <w:t>2</w:t>
            </w:r>
          </w:p>
        </w:tc>
      </w:tr>
      <w:tr w:rsidR="002B4447" w:rsidRPr="00A362C6" w:rsidTr="002B4447">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B4447" w:rsidRPr="00A362C6" w:rsidRDefault="002B4447" w:rsidP="00A362C6">
            <w:pPr>
              <w:widowControl/>
              <w:spacing w:line="360" w:lineRule="auto"/>
              <w:jc w:val="center"/>
              <w:textAlignment w:val="center"/>
              <w:rPr>
                <w:rFonts w:asciiTheme="minorEastAsia" w:eastAsiaTheme="minorEastAsia" w:hAnsiTheme="minorEastAsia" w:cs="宋体"/>
                <w:kern w:val="0"/>
                <w:szCs w:val="21"/>
              </w:rPr>
            </w:pPr>
            <w:r w:rsidRPr="00A362C6">
              <w:rPr>
                <w:rFonts w:asciiTheme="minorEastAsia" w:eastAsiaTheme="minorEastAsia" w:hAnsiTheme="minorEastAsia" w:cs="宋体" w:hint="eastAsia"/>
                <w:kern w:val="0"/>
                <w:szCs w:val="21"/>
              </w:rPr>
              <w:t>4</w:t>
            </w:r>
          </w:p>
        </w:tc>
        <w:tc>
          <w:tcPr>
            <w:tcW w:w="1978" w:type="pct"/>
            <w:tcBorders>
              <w:top w:val="single" w:sz="4" w:space="0" w:color="000000"/>
              <w:left w:val="single" w:sz="4" w:space="0" w:color="000000"/>
              <w:bottom w:val="single" w:sz="4" w:space="0" w:color="000000"/>
              <w:right w:val="single" w:sz="4" w:space="0" w:color="000000"/>
            </w:tcBorders>
            <w:vAlign w:val="center"/>
          </w:tcPr>
          <w:p w:rsidR="002B4447" w:rsidRPr="00A362C6" w:rsidRDefault="002B4447" w:rsidP="00A362C6">
            <w:pPr>
              <w:widowControl/>
              <w:spacing w:line="360" w:lineRule="auto"/>
              <w:jc w:val="center"/>
              <w:textAlignment w:val="center"/>
              <w:rPr>
                <w:rFonts w:asciiTheme="minorEastAsia" w:eastAsiaTheme="minorEastAsia" w:hAnsiTheme="minorEastAsia" w:cs="宋体"/>
                <w:kern w:val="0"/>
                <w:szCs w:val="21"/>
              </w:rPr>
            </w:pPr>
            <w:r w:rsidRPr="00A362C6">
              <w:rPr>
                <w:rFonts w:asciiTheme="minorEastAsia" w:eastAsiaTheme="minorEastAsia" w:hAnsiTheme="minorEastAsia" w:cs="宋体" w:hint="eastAsia"/>
                <w:kern w:val="0"/>
                <w:szCs w:val="21"/>
              </w:rPr>
              <w:t>录播控制面板</w:t>
            </w:r>
          </w:p>
        </w:tc>
        <w:tc>
          <w:tcPr>
            <w:tcW w:w="817" w:type="pct"/>
            <w:tcBorders>
              <w:top w:val="single" w:sz="4" w:space="0" w:color="000000"/>
              <w:left w:val="single" w:sz="4" w:space="0" w:color="000000"/>
              <w:bottom w:val="single" w:sz="4" w:space="0" w:color="000000"/>
              <w:right w:val="single" w:sz="4" w:space="0" w:color="000000"/>
            </w:tcBorders>
            <w:vAlign w:val="center"/>
          </w:tcPr>
          <w:p w:rsidR="002B4447" w:rsidRPr="00A362C6" w:rsidRDefault="002B4447" w:rsidP="00A362C6">
            <w:pPr>
              <w:widowControl/>
              <w:spacing w:line="360" w:lineRule="auto"/>
              <w:jc w:val="center"/>
              <w:textAlignment w:val="center"/>
              <w:rPr>
                <w:rFonts w:asciiTheme="minorEastAsia" w:eastAsiaTheme="minorEastAsia" w:hAnsiTheme="minorEastAsia" w:cs="宋体"/>
                <w:kern w:val="0"/>
                <w:szCs w:val="21"/>
              </w:rPr>
            </w:pPr>
            <w:r w:rsidRPr="00A362C6">
              <w:rPr>
                <w:rFonts w:asciiTheme="minorEastAsia" w:eastAsiaTheme="minorEastAsia" w:hAnsiTheme="minorEastAsia" w:cs="宋体" w:hint="eastAsia"/>
                <w:kern w:val="0"/>
                <w:szCs w:val="21"/>
              </w:rPr>
              <w:t>套</w:t>
            </w:r>
          </w:p>
        </w:tc>
        <w:tc>
          <w:tcPr>
            <w:tcW w:w="1622" w:type="pct"/>
            <w:tcBorders>
              <w:top w:val="single" w:sz="4" w:space="0" w:color="000000"/>
              <w:left w:val="single" w:sz="4" w:space="0" w:color="000000"/>
              <w:bottom w:val="single" w:sz="4" w:space="0" w:color="000000"/>
              <w:right w:val="single" w:sz="4" w:space="0" w:color="000000"/>
            </w:tcBorders>
            <w:vAlign w:val="center"/>
          </w:tcPr>
          <w:p w:rsidR="002B4447" w:rsidRPr="00A362C6" w:rsidRDefault="002B4447" w:rsidP="00A362C6">
            <w:pPr>
              <w:widowControl/>
              <w:spacing w:line="360" w:lineRule="auto"/>
              <w:jc w:val="center"/>
              <w:textAlignment w:val="center"/>
              <w:rPr>
                <w:rFonts w:asciiTheme="minorEastAsia" w:eastAsiaTheme="minorEastAsia" w:hAnsiTheme="minorEastAsia" w:cs="宋体"/>
                <w:kern w:val="0"/>
                <w:szCs w:val="21"/>
              </w:rPr>
            </w:pPr>
            <w:r w:rsidRPr="00A362C6">
              <w:rPr>
                <w:rFonts w:asciiTheme="minorEastAsia" w:eastAsiaTheme="minorEastAsia" w:hAnsiTheme="minorEastAsia" w:cs="宋体" w:hint="eastAsia"/>
                <w:kern w:val="0"/>
                <w:szCs w:val="21"/>
              </w:rPr>
              <w:t>1</w:t>
            </w:r>
          </w:p>
        </w:tc>
      </w:tr>
      <w:tr w:rsidR="002B4447" w:rsidRPr="00A362C6" w:rsidTr="002B4447">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B4447" w:rsidRPr="00A362C6" w:rsidRDefault="002B4447" w:rsidP="00A362C6">
            <w:pPr>
              <w:widowControl/>
              <w:spacing w:line="360" w:lineRule="auto"/>
              <w:jc w:val="center"/>
              <w:textAlignment w:val="center"/>
              <w:rPr>
                <w:rFonts w:asciiTheme="minorEastAsia" w:eastAsiaTheme="minorEastAsia" w:hAnsiTheme="minorEastAsia" w:cs="宋体"/>
                <w:szCs w:val="21"/>
              </w:rPr>
            </w:pPr>
            <w:r w:rsidRPr="00A362C6">
              <w:rPr>
                <w:rFonts w:asciiTheme="minorEastAsia" w:eastAsiaTheme="minorEastAsia" w:hAnsiTheme="minorEastAsia" w:cs="宋体" w:hint="eastAsia"/>
                <w:kern w:val="0"/>
                <w:szCs w:val="21"/>
              </w:rPr>
              <w:t>5</w:t>
            </w:r>
          </w:p>
        </w:tc>
        <w:tc>
          <w:tcPr>
            <w:tcW w:w="19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B4447" w:rsidRPr="00A362C6" w:rsidRDefault="002B4447" w:rsidP="00D15302">
            <w:pPr>
              <w:widowControl/>
              <w:spacing w:line="360" w:lineRule="auto"/>
              <w:jc w:val="center"/>
              <w:textAlignment w:val="center"/>
              <w:rPr>
                <w:rFonts w:asciiTheme="minorEastAsia" w:eastAsiaTheme="minorEastAsia" w:hAnsiTheme="minorEastAsia" w:cs="宋体"/>
                <w:szCs w:val="21"/>
              </w:rPr>
            </w:pPr>
            <w:r w:rsidRPr="00A362C6">
              <w:rPr>
                <w:rFonts w:asciiTheme="minorEastAsia" w:eastAsiaTheme="minorEastAsia" w:hAnsiTheme="minorEastAsia" w:cs="宋体" w:hint="eastAsia"/>
                <w:kern w:val="0"/>
                <w:szCs w:val="21"/>
              </w:rPr>
              <w:t>电源管理器</w:t>
            </w:r>
          </w:p>
        </w:tc>
        <w:tc>
          <w:tcPr>
            <w:tcW w:w="81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B4447" w:rsidRPr="00A362C6" w:rsidRDefault="002B4447" w:rsidP="00A362C6">
            <w:pPr>
              <w:widowControl/>
              <w:spacing w:line="360" w:lineRule="auto"/>
              <w:jc w:val="center"/>
              <w:textAlignment w:val="center"/>
              <w:rPr>
                <w:rFonts w:asciiTheme="minorEastAsia" w:eastAsiaTheme="minorEastAsia" w:hAnsiTheme="minorEastAsia" w:cs="宋体"/>
                <w:szCs w:val="21"/>
              </w:rPr>
            </w:pPr>
            <w:r w:rsidRPr="00A362C6">
              <w:rPr>
                <w:rFonts w:asciiTheme="minorEastAsia" w:eastAsiaTheme="minorEastAsia" w:hAnsiTheme="minorEastAsia" w:cs="宋体" w:hint="eastAsia"/>
                <w:kern w:val="0"/>
                <w:szCs w:val="21"/>
              </w:rPr>
              <w:t>套</w:t>
            </w:r>
          </w:p>
        </w:tc>
        <w:tc>
          <w:tcPr>
            <w:tcW w:w="162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B4447" w:rsidRPr="00A362C6" w:rsidRDefault="002B4447" w:rsidP="00A362C6">
            <w:pPr>
              <w:widowControl/>
              <w:spacing w:line="360" w:lineRule="auto"/>
              <w:jc w:val="center"/>
              <w:textAlignment w:val="center"/>
              <w:rPr>
                <w:rFonts w:asciiTheme="minorEastAsia" w:eastAsiaTheme="minorEastAsia" w:hAnsiTheme="minorEastAsia" w:cs="宋体"/>
                <w:szCs w:val="21"/>
              </w:rPr>
            </w:pPr>
            <w:r w:rsidRPr="00A362C6">
              <w:rPr>
                <w:rFonts w:asciiTheme="minorEastAsia" w:eastAsiaTheme="minorEastAsia" w:hAnsiTheme="minorEastAsia" w:cs="宋体"/>
                <w:kern w:val="0"/>
                <w:szCs w:val="21"/>
              </w:rPr>
              <w:t>1</w:t>
            </w:r>
          </w:p>
        </w:tc>
      </w:tr>
      <w:tr w:rsidR="002B4447" w:rsidRPr="00A362C6" w:rsidTr="002B4447">
        <w:tc>
          <w:tcPr>
            <w:tcW w:w="583" w:type="pct"/>
            <w:tcBorders>
              <w:top w:val="single" w:sz="4" w:space="0" w:color="000000"/>
              <w:left w:val="single" w:sz="4" w:space="0" w:color="000000"/>
              <w:bottom w:val="single" w:sz="4" w:space="0" w:color="000000"/>
              <w:right w:val="single" w:sz="4" w:space="0" w:color="000000"/>
            </w:tcBorders>
            <w:vAlign w:val="center"/>
          </w:tcPr>
          <w:p w:rsidR="002B4447" w:rsidRPr="00A362C6" w:rsidRDefault="002B4447" w:rsidP="00A362C6">
            <w:pPr>
              <w:widowControl/>
              <w:spacing w:line="360" w:lineRule="auto"/>
              <w:jc w:val="center"/>
              <w:textAlignment w:val="center"/>
              <w:rPr>
                <w:rFonts w:asciiTheme="minorEastAsia" w:eastAsiaTheme="minorEastAsia" w:hAnsiTheme="minorEastAsia" w:cs="宋体"/>
                <w:szCs w:val="21"/>
              </w:rPr>
            </w:pPr>
            <w:r w:rsidRPr="00A362C6">
              <w:rPr>
                <w:rFonts w:asciiTheme="minorEastAsia" w:eastAsiaTheme="minorEastAsia" w:hAnsiTheme="minorEastAsia" w:cs="宋体" w:hint="eastAsia"/>
                <w:kern w:val="0"/>
                <w:szCs w:val="21"/>
              </w:rPr>
              <w:t>6</w:t>
            </w:r>
          </w:p>
        </w:tc>
        <w:tc>
          <w:tcPr>
            <w:tcW w:w="19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B4447" w:rsidRPr="00A362C6" w:rsidRDefault="002B4447" w:rsidP="00A362C6">
            <w:pPr>
              <w:widowControl/>
              <w:spacing w:line="360" w:lineRule="auto"/>
              <w:jc w:val="center"/>
              <w:textAlignment w:val="center"/>
              <w:rPr>
                <w:rFonts w:asciiTheme="minorEastAsia" w:eastAsiaTheme="minorEastAsia" w:hAnsiTheme="minorEastAsia" w:cs="宋体"/>
                <w:szCs w:val="21"/>
              </w:rPr>
            </w:pPr>
            <w:proofErr w:type="gramStart"/>
            <w:r w:rsidRPr="00A362C6">
              <w:rPr>
                <w:rFonts w:asciiTheme="minorEastAsia" w:eastAsiaTheme="minorEastAsia" w:hAnsiTheme="minorEastAsia" w:cs="宋体" w:hint="eastAsia"/>
                <w:kern w:val="0"/>
                <w:szCs w:val="21"/>
              </w:rPr>
              <w:t>微课讲台</w:t>
            </w:r>
            <w:proofErr w:type="gramEnd"/>
          </w:p>
        </w:tc>
        <w:tc>
          <w:tcPr>
            <w:tcW w:w="81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B4447" w:rsidRPr="00A362C6" w:rsidRDefault="002B4447" w:rsidP="00A362C6">
            <w:pPr>
              <w:widowControl/>
              <w:spacing w:line="360" w:lineRule="auto"/>
              <w:jc w:val="center"/>
              <w:textAlignment w:val="center"/>
              <w:rPr>
                <w:rFonts w:asciiTheme="minorEastAsia" w:eastAsiaTheme="minorEastAsia" w:hAnsiTheme="minorEastAsia" w:cs="宋体"/>
                <w:szCs w:val="21"/>
              </w:rPr>
            </w:pPr>
            <w:r w:rsidRPr="00A362C6">
              <w:rPr>
                <w:rFonts w:asciiTheme="minorEastAsia" w:eastAsiaTheme="minorEastAsia" w:hAnsiTheme="minorEastAsia" w:cs="宋体" w:hint="eastAsia"/>
                <w:kern w:val="0"/>
                <w:szCs w:val="21"/>
              </w:rPr>
              <w:t>台</w:t>
            </w:r>
          </w:p>
        </w:tc>
        <w:tc>
          <w:tcPr>
            <w:tcW w:w="162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B4447" w:rsidRPr="00A362C6" w:rsidRDefault="002B4447" w:rsidP="00A362C6">
            <w:pPr>
              <w:widowControl/>
              <w:spacing w:line="360" w:lineRule="auto"/>
              <w:jc w:val="center"/>
              <w:textAlignment w:val="center"/>
              <w:rPr>
                <w:rFonts w:asciiTheme="minorEastAsia" w:eastAsiaTheme="minorEastAsia" w:hAnsiTheme="minorEastAsia" w:cs="宋体"/>
                <w:szCs w:val="21"/>
              </w:rPr>
            </w:pPr>
            <w:r w:rsidRPr="00A362C6">
              <w:rPr>
                <w:rFonts w:asciiTheme="minorEastAsia" w:eastAsiaTheme="minorEastAsia" w:hAnsiTheme="minorEastAsia" w:cs="宋体"/>
                <w:kern w:val="0"/>
                <w:szCs w:val="21"/>
              </w:rPr>
              <w:t>1</w:t>
            </w:r>
          </w:p>
        </w:tc>
      </w:tr>
      <w:tr w:rsidR="002B4447" w:rsidRPr="00A362C6" w:rsidTr="002B4447">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B4447" w:rsidRPr="00A362C6" w:rsidRDefault="002B4447" w:rsidP="00A362C6">
            <w:pPr>
              <w:widowControl/>
              <w:spacing w:line="360" w:lineRule="auto"/>
              <w:jc w:val="center"/>
              <w:textAlignment w:val="center"/>
              <w:rPr>
                <w:rFonts w:asciiTheme="minorEastAsia" w:eastAsiaTheme="minorEastAsia" w:hAnsiTheme="minorEastAsia" w:cs="宋体"/>
                <w:kern w:val="0"/>
                <w:szCs w:val="21"/>
              </w:rPr>
            </w:pPr>
            <w:r w:rsidRPr="00A362C6">
              <w:rPr>
                <w:rFonts w:asciiTheme="minorEastAsia" w:eastAsiaTheme="minorEastAsia" w:hAnsiTheme="minorEastAsia" w:cs="宋体" w:hint="eastAsia"/>
                <w:kern w:val="0"/>
                <w:szCs w:val="21"/>
              </w:rPr>
              <w:t>7</w:t>
            </w:r>
          </w:p>
        </w:tc>
        <w:tc>
          <w:tcPr>
            <w:tcW w:w="19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B4447" w:rsidRPr="00A362C6" w:rsidRDefault="002B4447" w:rsidP="00A362C6">
            <w:pPr>
              <w:widowControl/>
              <w:spacing w:line="360" w:lineRule="auto"/>
              <w:jc w:val="center"/>
              <w:textAlignment w:val="center"/>
              <w:rPr>
                <w:rFonts w:asciiTheme="minorEastAsia" w:eastAsiaTheme="minorEastAsia" w:hAnsiTheme="minorEastAsia" w:cs="宋体"/>
                <w:kern w:val="0"/>
                <w:szCs w:val="21"/>
              </w:rPr>
            </w:pPr>
            <w:proofErr w:type="gramStart"/>
            <w:r>
              <w:rPr>
                <w:rFonts w:asciiTheme="minorEastAsia" w:eastAsiaTheme="minorEastAsia" w:hAnsiTheme="minorEastAsia" w:cs="宋体" w:hint="eastAsia"/>
                <w:kern w:val="0"/>
                <w:szCs w:val="21"/>
              </w:rPr>
              <w:t>微课系统</w:t>
            </w:r>
            <w:proofErr w:type="gramEnd"/>
            <w:r>
              <w:rPr>
                <w:rFonts w:asciiTheme="minorEastAsia" w:eastAsiaTheme="minorEastAsia" w:hAnsiTheme="minorEastAsia" w:cs="宋体" w:hint="eastAsia"/>
                <w:kern w:val="0"/>
                <w:szCs w:val="21"/>
              </w:rPr>
              <w:t>监视器</w:t>
            </w:r>
          </w:p>
        </w:tc>
        <w:tc>
          <w:tcPr>
            <w:tcW w:w="81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B4447" w:rsidRPr="00A362C6" w:rsidRDefault="002B4447" w:rsidP="00A362C6">
            <w:pPr>
              <w:widowControl/>
              <w:spacing w:line="360" w:lineRule="auto"/>
              <w:jc w:val="center"/>
              <w:textAlignment w:val="center"/>
              <w:rPr>
                <w:rFonts w:asciiTheme="minorEastAsia" w:eastAsiaTheme="minorEastAsia" w:hAnsiTheme="minorEastAsia" w:cs="宋体"/>
                <w:szCs w:val="21"/>
              </w:rPr>
            </w:pPr>
            <w:r w:rsidRPr="00A362C6">
              <w:rPr>
                <w:rFonts w:asciiTheme="minorEastAsia" w:eastAsiaTheme="minorEastAsia" w:hAnsiTheme="minorEastAsia" w:cs="宋体" w:hint="eastAsia"/>
                <w:kern w:val="0"/>
                <w:szCs w:val="21"/>
              </w:rPr>
              <w:t>台</w:t>
            </w:r>
          </w:p>
        </w:tc>
        <w:tc>
          <w:tcPr>
            <w:tcW w:w="162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B4447" w:rsidRPr="00A362C6" w:rsidRDefault="002B4447" w:rsidP="00A362C6">
            <w:pPr>
              <w:widowControl/>
              <w:spacing w:line="360" w:lineRule="auto"/>
              <w:jc w:val="center"/>
              <w:textAlignment w:val="center"/>
              <w:rPr>
                <w:rFonts w:asciiTheme="minorEastAsia" w:eastAsiaTheme="minorEastAsia" w:hAnsiTheme="minorEastAsia" w:cs="宋体"/>
                <w:szCs w:val="21"/>
              </w:rPr>
            </w:pPr>
            <w:r>
              <w:rPr>
                <w:rFonts w:asciiTheme="minorEastAsia" w:eastAsiaTheme="minorEastAsia" w:hAnsiTheme="minorEastAsia" w:cs="宋体" w:hint="eastAsia"/>
                <w:kern w:val="0"/>
                <w:szCs w:val="21"/>
              </w:rPr>
              <w:t>2</w:t>
            </w:r>
          </w:p>
        </w:tc>
      </w:tr>
      <w:tr w:rsidR="002B4447" w:rsidRPr="00A362C6" w:rsidTr="002B4447">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B4447" w:rsidRPr="00A362C6" w:rsidRDefault="002B4447" w:rsidP="00A362C6">
            <w:pPr>
              <w:widowControl/>
              <w:spacing w:line="360" w:lineRule="auto"/>
              <w:jc w:val="center"/>
              <w:rPr>
                <w:rFonts w:asciiTheme="minorEastAsia" w:eastAsiaTheme="minorEastAsia" w:hAnsiTheme="minorEastAsia" w:cs="宋体"/>
                <w:bCs/>
                <w:kern w:val="0"/>
                <w:szCs w:val="21"/>
              </w:rPr>
            </w:pPr>
            <w:r w:rsidRPr="00A362C6">
              <w:rPr>
                <w:rFonts w:asciiTheme="minorEastAsia" w:eastAsiaTheme="minorEastAsia" w:hAnsiTheme="minorEastAsia" w:cs="宋体" w:hint="eastAsia"/>
                <w:bCs/>
                <w:kern w:val="0"/>
                <w:szCs w:val="21"/>
              </w:rPr>
              <w:t>8</w:t>
            </w:r>
          </w:p>
        </w:tc>
        <w:tc>
          <w:tcPr>
            <w:tcW w:w="19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B4447" w:rsidRPr="00A362C6" w:rsidRDefault="002B4447" w:rsidP="00A362C6">
            <w:pPr>
              <w:widowControl/>
              <w:spacing w:line="360" w:lineRule="auto"/>
              <w:jc w:val="center"/>
              <w:rPr>
                <w:rFonts w:asciiTheme="minorEastAsia" w:eastAsiaTheme="minorEastAsia" w:hAnsiTheme="minorEastAsia" w:cs="宋体"/>
                <w:kern w:val="0"/>
                <w:szCs w:val="21"/>
              </w:rPr>
            </w:pPr>
            <w:r w:rsidRPr="00A362C6">
              <w:rPr>
                <w:rFonts w:asciiTheme="minorEastAsia" w:eastAsiaTheme="minorEastAsia" w:hAnsiTheme="minorEastAsia" w:cs="宋体" w:hint="eastAsia"/>
                <w:kern w:val="0"/>
                <w:szCs w:val="21"/>
              </w:rPr>
              <w:t>灯光设备</w:t>
            </w:r>
          </w:p>
        </w:tc>
        <w:tc>
          <w:tcPr>
            <w:tcW w:w="81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B4447" w:rsidRPr="00A362C6" w:rsidRDefault="002B4447" w:rsidP="00A362C6">
            <w:pPr>
              <w:widowControl/>
              <w:spacing w:line="360" w:lineRule="auto"/>
              <w:jc w:val="center"/>
              <w:textAlignment w:val="center"/>
              <w:rPr>
                <w:rFonts w:asciiTheme="minorEastAsia" w:eastAsiaTheme="minorEastAsia" w:hAnsiTheme="minorEastAsia" w:cs="宋体"/>
                <w:szCs w:val="21"/>
              </w:rPr>
            </w:pPr>
            <w:r w:rsidRPr="00A362C6">
              <w:rPr>
                <w:rFonts w:asciiTheme="minorEastAsia" w:eastAsiaTheme="minorEastAsia" w:hAnsiTheme="minorEastAsia" w:cs="宋体" w:hint="eastAsia"/>
                <w:kern w:val="0"/>
                <w:szCs w:val="21"/>
              </w:rPr>
              <w:t>套</w:t>
            </w:r>
          </w:p>
        </w:tc>
        <w:tc>
          <w:tcPr>
            <w:tcW w:w="162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B4447" w:rsidRPr="00A362C6" w:rsidRDefault="002B4447" w:rsidP="00A362C6">
            <w:pPr>
              <w:widowControl/>
              <w:spacing w:line="360" w:lineRule="auto"/>
              <w:jc w:val="center"/>
              <w:textAlignment w:val="center"/>
              <w:rPr>
                <w:rFonts w:asciiTheme="minorEastAsia" w:eastAsiaTheme="minorEastAsia" w:hAnsiTheme="minorEastAsia" w:cs="宋体"/>
                <w:szCs w:val="21"/>
              </w:rPr>
            </w:pPr>
            <w:r w:rsidRPr="00A362C6">
              <w:rPr>
                <w:rFonts w:asciiTheme="minorEastAsia" w:eastAsiaTheme="minorEastAsia" w:hAnsiTheme="minorEastAsia" w:cs="宋体" w:hint="eastAsia"/>
                <w:kern w:val="0"/>
                <w:szCs w:val="21"/>
              </w:rPr>
              <w:t>1</w:t>
            </w:r>
          </w:p>
        </w:tc>
      </w:tr>
      <w:tr w:rsidR="002B4447" w:rsidRPr="00A362C6" w:rsidTr="002B4447">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B4447" w:rsidRPr="00A362C6" w:rsidRDefault="002B4447" w:rsidP="00A362C6">
            <w:pPr>
              <w:widowControl/>
              <w:spacing w:line="360" w:lineRule="auto"/>
              <w:jc w:val="center"/>
              <w:textAlignment w:val="center"/>
              <w:rPr>
                <w:rFonts w:asciiTheme="minorEastAsia" w:eastAsiaTheme="minorEastAsia" w:hAnsiTheme="minorEastAsia" w:cs="宋体"/>
                <w:kern w:val="0"/>
                <w:szCs w:val="21"/>
              </w:rPr>
            </w:pPr>
            <w:r w:rsidRPr="00A362C6">
              <w:rPr>
                <w:rFonts w:asciiTheme="minorEastAsia" w:eastAsiaTheme="minorEastAsia" w:hAnsiTheme="minorEastAsia" w:cs="宋体" w:hint="eastAsia"/>
                <w:kern w:val="0"/>
                <w:szCs w:val="21"/>
              </w:rPr>
              <w:t>9</w:t>
            </w:r>
          </w:p>
        </w:tc>
        <w:tc>
          <w:tcPr>
            <w:tcW w:w="19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B4447" w:rsidRPr="00A362C6" w:rsidRDefault="002B4447" w:rsidP="00A362C6">
            <w:pPr>
              <w:widowControl/>
              <w:spacing w:line="360" w:lineRule="auto"/>
              <w:jc w:val="center"/>
              <w:textAlignment w:val="center"/>
              <w:rPr>
                <w:rFonts w:asciiTheme="minorEastAsia" w:eastAsiaTheme="minorEastAsia" w:hAnsiTheme="minorEastAsia" w:cs="宋体"/>
                <w:kern w:val="0"/>
                <w:szCs w:val="21"/>
              </w:rPr>
            </w:pPr>
            <w:r w:rsidRPr="00A362C6">
              <w:rPr>
                <w:rFonts w:asciiTheme="minorEastAsia" w:eastAsiaTheme="minorEastAsia" w:hAnsiTheme="minorEastAsia" w:cs="宋体" w:hint="eastAsia"/>
                <w:kern w:val="0"/>
                <w:szCs w:val="21"/>
              </w:rPr>
              <w:t>线材及安装调试</w:t>
            </w:r>
          </w:p>
        </w:tc>
        <w:tc>
          <w:tcPr>
            <w:tcW w:w="81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B4447" w:rsidRPr="00A362C6" w:rsidRDefault="002B4447" w:rsidP="00A362C6">
            <w:pPr>
              <w:widowControl/>
              <w:spacing w:line="360" w:lineRule="auto"/>
              <w:jc w:val="center"/>
              <w:textAlignment w:val="center"/>
              <w:rPr>
                <w:rFonts w:asciiTheme="minorEastAsia" w:eastAsiaTheme="minorEastAsia" w:hAnsiTheme="minorEastAsia" w:cs="宋体"/>
                <w:kern w:val="0"/>
                <w:szCs w:val="21"/>
              </w:rPr>
            </w:pPr>
            <w:r w:rsidRPr="00A362C6">
              <w:rPr>
                <w:rFonts w:asciiTheme="minorEastAsia" w:eastAsiaTheme="minorEastAsia" w:hAnsiTheme="minorEastAsia" w:cs="宋体" w:hint="eastAsia"/>
                <w:kern w:val="0"/>
                <w:szCs w:val="21"/>
              </w:rPr>
              <w:t>批</w:t>
            </w:r>
          </w:p>
        </w:tc>
        <w:tc>
          <w:tcPr>
            <w:tcW w:w="162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B4447" w:rsidRPr="00A362C6" w:rsidRDefault="002B4447" w:rsidP="00A362C6">
            <w:pPr>
              <w:widowControl/>
              <w:spacing w:line="360" w:lineRule="auto"/>
              <w:jc w:val="center"/>
              <w:textAlignment w:val="center"/>
              <w:rPr>
                <w:rFonts w:asciiTheme="minorEastAsia" w:eastAsiaTheme="minorEastAsia" w:hAnsiTheme="minorEastAsia" w:cs="宋体"/>
                <w:kern w:val="0"/>
                <w:szCs w:val="21"/>
              </w:rPr>
            </w:pPr>
            <w:r w:rsidRPr="00A362C6">
              <w:rPr>
                <w:rFonts w:asciiTheme="minorEastAsia" w:eastAsiaTheme="minorEastAsia" w:hAnsiTheme="minorEastAsia" w:cs="宋体" w:hint="eastAsia"/>
                <w:kern w:val="0"/>
                <w:szCs w:val="21"/>
              </w:rPr>
              <w:t>1</w:t>
            </w:r>
          </w:p>
        </w:tc>
      </w:tr>
    </w:tbl>
    <w:p w:rsidR="00D228F2" w:rsidRDefault="00D228F2"/>
    <w:p w:rsidR="00A362C6" w:rsidRDefault="00A362C6"/>
    <w:p w:rsidR="00A362C6" w:rsidRPr="00AD4FEA" w:rsidRDefault="00A362C6">
      <w:pPr>
        <w:rPr>
          <w:b/>
        </w:rPr>
      </w:pPr>
      <w:r w:rsidRPr="00AD4FEA">
        <w:rPr>
          <w:rFonts w:hint="eastAsia"/>
          <w:b/>
        </w:rPr>
        <w:t>技术参数：</w:t>
      </w:r>
    </w:p>
    <w:tbl>
      <w:tblPr>
        <w:tblStyle w:val="a5"/>
        <w:tblW w:w="8613" w:type="dxa"/>
        <w:tblLook w:val="04A0" w:firstRow="1" w:lastRow="0" w:firstColumn="1" w:lastColumn="0" w:noHBand="0" w:noVBand="1"/>
      </w:tblPr>
      <w:tblGrid>
        <w:gridCol w:w="817"/>
        <w:gridCol w:w="1559"/>
        <w:gridCol w:w="5387"/>
        <w:gridCol w:w="850"/>
      </w:tblGrid>
      <w:tr w:rsidR="00A362C6" w:rsidRPr="00A362C6" w:rsidTr="0044595F">
        <w:tc>
          <w:tcPr>
            <w:tcW w:w="817" w:type="dxa"/>
            <w:vAlign w:val="center"/>
          </w:tcPr>
          <w:p w:rsidR="00A362C6" w:rsidRPr="00A362C6" w:rsidRDefault="00A362C6" w:rsidP="00A362C6">
            <w:pPr>
              <w:jc w:val="center"/>
              <w:rPr>
                <w:rFonts w:asciiTheme="minorEastAsia" w:eastAsiaTheme="minorEastAsia" w:hAnsiTheme="minorEastAsia"/>
                <w:szCs w:val="21"/>
              </w:rPr>
            </w:pPr>
            <w:r w:rsidRPr="00A362C6">
              <w:rPr>
                <w:rFonts w:asciiTheme="minorEastAsia" w:eastAsiaTheme="minorEastAsia" w:hAnsiTheme="minorEastAsia" w:hint="eastAsia"/>
                <w:szCs w:val="21"/>
              </w:rPr>
              <w:t>序号</w:t>
            </w:r>
          </w:p>
        </w:tc>
        <w:tc>
          <w:tcPr>
            <w:tcW w:w="1559" w:type="dxa"/>
            <w:vAlign w:val="center"/>
          </w:tcPr>
          <w:p w:rsidR="00A362C6" w:rsidRPr="00A362C6" w:rsidRDefault="00A362C6" w:rsidP="00A362C6">
            <w:pPr>
              <w:widowControl/>
              <w:spacing w:line="360" w:lineRule="auto"/>
              <w:jc w:val="center"/>
              <w:textAlignment w:val="center"/>
              <w:rPr>
                <w:rFonts w:asciiTheme="minorEastAsia" w:eastAsiaTheme="minorEastAsia" w:hAnsiTheme="minorEastAsia" w:cs="宋体"/>
                <w:szCs w:val="21"/>
              </w:rPr>
            </w:pPr>
            <w:r w:rsidRPr="00A362C6">
              <w:rPr>
                <w:rFonts w:asciiTheme="minorEastAsia" w:eastAsiaTheme="minorEastAsia" w:hAnsiTheme="minorEastAsia" w:cs="宋体" w:hint="eastAsia"/>
                <w:kern w:val="0"/>
                <w:szCs w:val="21"/>
              </w:rPr>
              <w:t>名称</w:t>
            </w:r>
          </w:p>
        </w:tc>
        <w:tc>
          <w:tcPr>
            <w:tcW w:w="5387" w:type="dxa"/>
            <w:vAlign w:val="center"/>
          </w:tcPr>
          <w:p w:rsidR="00A362C6" w:rsidRPr="00A362C6" w:rsidRDefault="00A362C6" w:rsidP="00A362C6">
            <w:pPr>
              <w:jc w:val="center"/>
              <w:rPr>
                <w:rFonts w:asciiTheme="minorEastAsia" w:eastAsiaTheme="minorEastAsia" w:hAnsiTheme="minorEastAsia"/>
                <w:szCs w:val="21"/>
              </w:rPr>
            </w:pPr>
            <w:r w:rsidRPr="00A362C6">
              <w:rPr>
                <w:rFonts w:asciiTheme="minorEastAsia" w:eastAsiaTheme="minorEastAsia" w:hAnsiTheme="minorEastAsia" w:hint="eastAsia"/>
                <w:szCs w:val="21"/>
              </w:rPr>
              <w:t>技术参数</w:t>
            </w:r>
          </w:p>
        </w:tc>
        <w:tc>
          <w:tcPr>
            <w:tcW w:w="850" w:type="dxa"/>
            <w:vAlign w:val="center"/>
          </w:tcPr>
          <w:p w:rsidR="00A362C6" w:rsidRPr="00A362C6" w:rsidRDefault="00A362C6" w:rsidP="00A362C6">
            <w:pPr>
              <w:jc w:val="center"/>
              <w:rPr>
                <w:rFonts w:asciiTheme="minorEastAsia" w:eastAsiaTheme="minorEastAsia" w:hAnsiTheme="minorEastAsia"/>
                <w:szCs w:val="21"/>
              </w:rPr>
            </w:pPr>
          </w:p>
        </w:tc>
      </w:tr>
      <w:tr w:rsidR="00A362C6" w:rsidRPr="00A362C6" w:rsidTr="0044595F">
        <w:tc>
          <w:tcPr>
            <w:tcW w:w="817" w:type="dxa"/>
            <w:vAlign w:val="center"/>
          </w:tcPr>
          <w:p w:rsidR="00A362C6" w:rsidRPr="00A362C6" w:rsidRDefault="00A362C6" w:rsidP="00BB68E8">
            <w:pPr>
              <w:widowControl/>
              <w:spacing w:line="360" w:lineRule="auto"/>
              <w:jc w:val="center"/>
              <w:textAlignment w:val="center"/>
              <w:rPr>
                <w:rFonts w:asciiTheme="minorEastAsia" w:eastAsiaTheme="minorEastAsia" w:hAnsiTheme="minorEastAsia" w:cs="宋体"/>
                <w:szCs w:val="21"/>
              </w:rPr>
            </w:pPr>
            <w:r w:rsidRPr="00A362C6">
              <w:rPr>
                <w:rFonts w:asciiTheme="minorEastAsia" w:eastAsiaTheme="minorEastAsia" w:hAnsiTheme="minorEastAsia" w:cs="宋体" w:hint="eastAsia"/>
                <w:kern w:val="0"/>
                <w:szCs w:val="21"/>
              </w:rPr>
              <w:t>1</w:t>
            </w:r>
          </w:p>
        </w:tc>
        <w:tc>
          <w:tcPr>
            <w:tcW w:w="1559" w:type="dxa"/>
            <w:vAlign w:val="center"/>
          </w:tcPr>
          <w:p w:rsidR="00A362C6" w:rsidRPr="00A362C6" w:rsidRDefault="00A362C6" w:rsidP="00BB68E8">
            <w:pPr>
              <w:widowControl/>
              <w:spacing w:line="360" w:lineRule="auto"/>
              <w:jc w:val="center"/>
              <w:textAlignment w:val="center"/>
              <w:rPr>
                <w:rFonts w:asciiTheme="minorEastAsia" w:eastAsiaTheme="minorEastAsia" w:hAnsiTheme="minorEastAsia" w:cs="宋体"/>
                <w:szCs w:val="21"/>
              </w:rPr>
            </w:pPr>
            <w:proofErr w:type="gramStart"/>
            <w:r w:rsidRPr="00A362C6">
              <w:rPr>
                <w:rFonts w:asciiTheme="minorEastAsia" w:eastAsiaTheme="minorEastAsia" w:hAnsiTheme="minorEastAsia" w:cs="宋体" w:hint="eastAsia"/>
                <w:kern w:val="0"/>
                <w:szCs w:val="21"/>
              </w:rPr>
              <w:t>微课</w:t>
            </w:r>
            <w:r w:rsidRPr="00A362C6">
              <w:rPr>
                <w:rFonts w:asciiTheme="minorEastAsia" w:eastAsiaTheme="minorEastAsia" w:hAnsiTheme="minorEastAsia" w:cs="宋体"/>
                <w:kern w:val="0"/>
                <w:szCs w:val="21"/>
              </w:rPr>
              <w:t>制作</w:t>
            </w:r>
            <w:proofErr w:type="gramEnd"/>
            <w:r w:rsidRPr="00A362C6">
              <w:rPr>
                <w:rFonts w:asciiTheme="minorEastAsia" w:eastAsiaTheme="minorEastAsia" w:hAnsiTheme="minorEastAsia" w:cs="宋体" w:hint="eastAsia"/>
                <w:kern w:val="0"/>
                <w:szCs w:val="21"/>
              </w:rPr>
              <w:t>主机</w:t>
            </w:r>
          </w:p>
        </w:tc>
        <w:tc>
          <w:tcPr>
            <w:tcW w:w="5387" w:type="dxa"/>
          </w:tcPr>
          <w:p w:rsidR="00A362C6" w:rsidRPr="00A362C6" w:rsidRDefault="00A362C6" w:rsidP="00A362C6">
            <w:pPr>
              <w:pStyle w:val="1"/>
              <w:keepLines/>
              <w:numPr>
                <w:ilvl w:val="1"/>
                <w:numId w:val="1"/>
              </w:numPr>
              <w:spacing w:line="360" w:lineRule="auto"/>
              <w:ind w:left="420" w:firstLineChars="0"/>
              <w:rPr>
                <w:rFonts w:asciiTheme="minorEastAsia" w:eastAsiaTheme="minorEastAsia" w:hAnsiTheme="minorEastAsia"/>
                <w:szCs w:val="21"/>
              </w:rPr>
            </w:pPr>
            <w:r w:rsidRPr="00A362C6">
              <w:rPr>
                <w:rFonts w:asciiTheme="minorEastAsia" w:eastAsiaTheme="minorEastAsia" w:hAnsiTheme="minorEastAsia" w:cs="宋体"/>
                <w:szCs w:val="21"/>
              </w:rPr>
              <w:t>★</w:t>
            </w:r>
            <w:r w:rsidRPr="00A362C6">
              <w:rPr>
                <w:rFonts w:asciiTheme="minorEastAsia" w:eastAsiaTheme="minorEastAsia" w:hAnsiTheme="minorEastAsia" w:hint="eastAsia"/>
                <w:szCs w:val="21"/>
              </w:rPr>
              <w:t>基于录播设备稳定性的需求，录播主机须采用嵌入式架构设计，不接受服务器和PC架构，不采用编码盒。要求录播主机采用高度为1~1.5U的标准机架式设计。提供录播主机内部构造实物图片。</w:t>
            </w:r>
          </w:p>
          <w:p w:rsidR="00A362C6" w:rsidRPr="00A362C6" w:rsidRDefault="00A362C6" w:rsidP="00A362C6">
            <w:pPr>
              <w:pStyle w:val="1"/>
              <w:keepLines/>
              <w:numPr>
                <w:ilvl w:val="1"/>
                <w:numId w:val="1"/>
              </w:numPr>
              <w:spacing w:line="360" w:lineRule="auto"/>
              <w:ind w:left="420" w:firstLineChars="0"/>
              <w:rPr>
                <w:rFonts w:asciiTheme="minorEastAsia" w:eastAsiaTheme="minorEastAsia" w:hAnsiTheme="minorEastAsia"/>
                <w:szCs w:val="21"/>
              </w:rPr>
            </w:pPr>
            <w:r w:rsidRPr="00A362C6">
              <w:rPr>
                <w:rFonts w:asciiTheme="minorEastAsia" w:eastAsiaTheme="minorEastAsia" w:hAnsiTheme="minorEastAsia" w:cs="宋体"/>
                <w:szCs w:val="21"/>
              </w:rPr>
              <w:t>★</w:t>
            </w:r>
            <w:proofErr w:type="gramStart"/>
            <w:r w:rsidRPr="00A362C6">
              <w:rPr>
                <w:rFonts w:asciiTheme="minorEastAsia" w:eastAsiaTheme="minorEastAsia" w:hAnsiTheme="minorEastAsia" w:hint="eastAsia"/>
                <w:szCs w:val="21"/>
              </w:rPr>
              <w:t>微课录播</w:t>
            </w:r>
            <w:proofErr w:type="gramEnd"/>
            <w:r w:rsidRPr="00A362C6">
              <w:rPr>
                <w:rFonts w:asciiTheme="minorEastAsia" w:eastAsiaTheme="minorEastAsia" w:hAnsiTheme="minorEastAsia" w:hint="eastAsia"/>
                <w:szCs w:val="21"/>
              </w:rPr>
              <w:t>主机</w:t>
            </w:r>
            <w:r w:rsidRPr="00A362C6">
              <w:rPr>
                <w:rFonts w:asciiTheme="minorEastAsia" w:eastAsiaTheme="minorEastAsia" w:hAnsiTheme="minorEastAsia"/>
                <w:szCs w:val="21"/>
              </w:rPr>
              <w:t>需要体现简单</w:t>
            </w:r>
            <w:r w:rsidRPr="00A362C6">
              <w:rPr>
                <w:rFonts w:asciiTheme="minorEastAsia" w:eastAsiaTheme="minorEastAsia" w:hAnsiTheme="minorEastAsia" w:hint="eastAsia"/>
                <w:szCs w:val="21"/>
              </w:rPr>
              <w:t>、</w:t>
            </w:r>
            <w:r w:rsidRPr="00A362C6">
              <w:rPr>
                <w:rFonts w:asciiTheme="minorEastAsia" w:eastAsiaTheme="minorEastAsia" w:hAnsiTheme="minorEastAsia"/>
                <w:szCs w:val="21"/>
              </w:rPr>
              <w:t>易用</w:t>
            </w:r>
            <w:r w:rsidRPr="00A362C6">
              <w:rPr>
                <w:rFonts w:asciiTheme="minorEastAsia" w:eastAsiaTheme="minorEastAsia" w:hAnsiTheme="minorEastAsia" w:hint="eastAsia"/>
                <w:szCs w:val="21"/>
              </w:rPr>
              <w:t>、</w:t>
            </w:r>
            <w:r w:rsidRPr="00A362C6">
              <w:rPr>
                <w:rFonts w:asciiTheme="minorEastAsia" w:eastAsiaTheme="minorEastAsia" w:hAnsiTheme="minorEastAsia"/>
                <w:szCs w:val="21"/>
              </w:rPr>
              <w:t>集成度高的特性</w:t>
            </w:r>
            <w:r w:rsidRPr="00A362C6">
              <w:rPr>
                <w:rFonts w:asciiTheme="minorEastAsia" w:eastAsiaTheme="minorEastAsia" w:hAnsiTheme="minorEastAsia" w:hint="eastAsia"/>
                <w:szCs w:val="21"/>
              </w:rPr>
              <w:t>，录播与跟踪实现一体化设计，一台设备完成视频录制、编码、跟踪拍摄、直播、点播等功能；</w:t>
            </w:r>
          </w:p>
          <w:p w:rsidR="00A362C6" w:rsidRPr="00A362C6" w:rsidRDefault="00A362C6" w:rsidP="00A362C6">
            <w:pPr>
              <w:pStyle w:val="1"/>
              <w:keepLines/>
              <w:numPr>
                <w:ilvl w:val="1"/>
                <w:numId w:val="1"/>
              </w:numPr>
              <w:spacing w:line="360" w:lineRule="auto"/>
              <w:ind w:left="420" w:firstLineChars="0"/>
              <w:rPr>
                <w:rFonts w:asciiTheme="minorEastAsia" w:eastAsiaTheme="minorEastAsia" w:hAnsiTheme="minorEastAsia"/>
                <w:szCs w:val="21"/>
              </w:rPr>
            </w:pPr>
            <w:r w:rsidRPr="00A362C6">
              <w:rPr>
                <w:rFonts w:asciiTheme="minorEastAsia" w:eastAsiaTheme="minorEastAsia" w:hAnsiTheme="minorEastAsia" w:hint="eastAsia"/>
                <w:szCs w:val="21"/>
              </w:rPr>
              <w:t>录播主机应充分考虑教师使用的便捷性、易用性，能够实现一键启动录制，并支持全自动录制和手动录制等多种模式。</w:t>
            </w:r>
          </w:p>
          <w:p w:rsidR="00A362C6" w:rsidRPr="00A362C6" w:rsidRDefault="00A362C6" w:rsidP="00A362C6">
            <w:pPr>
              <w:pStyle w:val="1"/>
              <w:keepLines/>
              <w:numPr>
                <w:ilvl w:val="1"/>
                <w:numId w:val="1"/>
              </w:numPr>
              <w:spacing w:line="360" w:lineRule="auto"/>
              <w:ind w:left="420" w:firstLineChars="0"/>
              <w:rPr>
                <w:rFonts w:asciiTheme="minorEastAsia" w:eastAsiaTheme="minorEastAsia" w:hAnsiTheme="minorEastAsia"/>
                <w:szCs w:val="21"/>
              </w:rPr>
            </w:pPr>
            <w:r w:rsidRPr="00A362C6">
              <w:rPr>
                <w:rFonts w:asciiTheme="minorEastAsia" w:eastAsiaTheme="minorEastAsia" w:hAnsiTheme="minorEastAsia" w:hint="eastAsia"/>
                <w:szCs w:val="21"/>
              </w:rPr>
              <w:t>系统应充分考虑录播系统远程管控的需求，提供硬关机（关闭系统及电源）和软关机（休眠，只关闭系统不关闭电源）两种模式，当</w:t>
            </w:r>
            <w:proofErr w:type="gramStart"/>
            <w:r w:rsidRPr="00A362C6">
              <w:rPr>
                <w:rFonts w:asciiTheme="minorEastAsia" w:eastAsiaTheme="minorEastAsia" w:hAnsiTheme="minorEastAsia" w:hint="eastAsia"/>
                <w:szCs w:val="21"/>
              </w:rPr>
              <w:t>微课制作</w:t>
            </w:r>
            <w:proofErr w:type="gramEnd"/>
            <w:r w:rsidRPr="00A362C6">
              <w:rPr>
                <w:rFonts w:asciiTheme="minorEastAsia" w:eastAsiaTheme="minorEastAsia" w:hAnsiTheme="minorEastAsia" w:hint="eastAsia"/>
                <w:szCs w:val="21"/>
              </w:rPr>
              <w:t>主机处于休眠状</w:t>
            </w:r>
            <w:r w:rsidRPr="00A362C6">
              <w:rPr>
                <w:rFonts w:asciiTheme="minorEastAsia" w:eastAsiaTheme="minorEastAsia" w:hAnsiTheme="minorEastAsia" w:hint="eastAsia"/>
                <w:szCs w:val="21"/>
              </w:rPr>
              <w:lastRenderedPageBreak/>
              <w:t>态时，支持资源管理平台自动远程唤醒</w:t>
            </w:r>
            <w:proofErr w:type="gramStart"/>
            <w:r w:rsidRPr="00A362C6">
              <w:rPr>
                <w:rFonts w:asciiTheme="minorEastAsia" w:eastAsiaTheme="minorEastAsia" w:hAnsiTheme="minorEastAsia" w:hint="eastAsia"/>
                <w:szCs w:val="21"/>
              </w:rPr>
              <w:t>微课制作</w:t>
            </w:r>
            <w:proofErr w:type="gramEnd"/>
            <w:r w:rsidRPr="00A362C6">
              <w:rPr>
                <w:rFonts w:asciiTheme="minorEastAsia" w:eastAsiaTheme="minorEastAsia" w:hAnsiTheme="minorEastAsia" w:hint="eastAsia"/>
                <w:szCs w:val="21"/>
              </w:rPr>
              <w:t>主机，</w:t>
            </w:r>
            <w:proofErr w:type="gramStart"/>
            <w:r w:rsidRPr="00A362C6">
              <w:rPr>
                <w:rFonts w:asciiTheme="minorEastAsia" w:eastAsiaTheme="minorEastAsia" w:hAnsiTheme="minorEastAsia" w:hint="eastAsia"/>
                <w:szCs w:val="21"/>
              </w:rPr>
              <w:t>使微课制作</w:t>
            </w:r>
            <w:proofErr w:type="gramEnd"/>
            <w:r w:rsidRPr="00A362C6">
              <w:rPr>
                <w:rFonts w:asciiTheme="minorEastAsia" w:eastAsiaTheme="minorEastAsia" w:hAnsiTheme="minorEastAsia" w:hint="eastAsia"/>
                <w:szCs w:val="21"/>
              </w:rPr>
              <w:t>主机通过FTP方式进行录制视频文件的自动上传。提供该功能的软件设置截图。</w:t>
            </w:r>
          </w:p>
          <w:p w:rsidR="00A362C6" w:rsidRPr="00A362C6" w:rsidRDefault="00A362C6" w:rsidP="00A362C6">
            <w:pPr>
              <w:pStyle w:val="1"/>
              <w:keepLines/>
              <w:numPr>
                <w:ilvl w:val="1"/>
                <w:numId w:val="1"/>
              </w:numPr>
              <w:spacing w:line="360" w:lineRule="auto"/>
              <w:ind w:left="420" w:firstLineChars="0"/>
              <w:rPr>
                <w:rFonts w:asciiTheme="minorEastAsia" w:eastAsiaTheme="minorEastAsia" w:hAnsiTheme="minorEastAsia"/>
                <w:szCs w:val="21"/>
              </w:rPr>
            </w:pPr>
            <w:r w:rsidRPr="00A362C6">
              <w:rPr>
                <w:rFonts w:asciiTheme="minorEastAsia" w:eastAsiaTheme="minorEastAsia" w:hAnsiTheme="minorEastAsia" w:hint="eastAsia"/>
                <w:szCs w:val="21"/>
              </w:rPr>
              <w:t>要求至少具备2个SDI输入接口。同时具备HDMI和VGA输入接口，能够接入电子展台、教师电脑课件等信号源；支持CVBS、S-video、</w:t>
            </w:r>
            <w:proofErr w:type="spellStart"/>
            <w:r w:rsidRPr="00A362C6">
              <w:rPr>
                <w:rFonts w:asciiTheme="minorEastAsia" w:eastAsiaTheme="minorEastAsia" w:hAnsiTheme="minorEastAsia" w:hint="eastAsia"/>
                <w:szCs w:val="21"/>
              </w:rPr>
              <w:t>YPbPr</w:t>
            </w:r>
            <w:proofErr w:type="spellEnd"/>
            <w:r w:rsidRPr="00A362C6">
              <w:rPr>
                <w:rFonts w:asciiTheme="minorEastAsia" w:eastAsiaTheme="minorEastAsia" w:hAnsiTheme="minorEastAsia" w:hint="eastAsia"/>
                <w:szCs w:val="21"/>
              </w:rPr>
              <w:t>等信号源的接入。</w:t>
            </w:r>
            <w:proofErr w:type="gramStart"/>
            <w:r w:rsidRPr="00A362C6">
              <w:rPr>
                <w:rFonts w:asciiTheme="minorEastAsia" w:eastAsiaTheme="minorEastAsia" w:hAnsiTheme="minorEastAsia" w:hint="eastAsia"/>
                <w:szCs w:val="21"/>
              </w:rPr>
              <w:t>微课录播</w:t>
            </w:r>
            <w:proofErr w:type="gramEnd"/>
            <w:r w:rsidRPr="00A362C6">
              <w:rPr>
                <w:rFonts w:asciiTheme="minorEastAsia" w:eastAsiaTheme="minorEastAsia" w:hAnsiTheme="minorEastAsia" w:hint="eastAsia"/>
                <w:szCs w:val="21"/>
              </w:rPr>
              <w:t xml:space="preserve">主机至少支持1路HDMI直播画面的输出。  </w:t>
            </w:r>
          </w:p>
          <w:p w:rsidR="00A362C6" w:rsidRPr="00A362C6" w:rsidRDefault="00A362C6" w:rsidP="00A362C6">
            <w:pPr>
              <w:pStyle w:val="1"/>
              <w:keepLines/>
              <w:numPr>
                <w:ilvl w:val="1"/>
                <w:numId w:val="1"/>
              </w:numPr>
              <w:spacing w:line="360" w:lineRule="auto"/>
              <w:ind w:left="420" w:firstLineChars="0"/>
              <w:rPr>
                <w:rFonts w:asciiTheme="minorEastAsia" w:eastAsiaTheme="minorEastAsia" w:hAnsiTheme="minorEastAsia"/>
                <w:szCs w:val="21"/>
              </w:rPr>
            </w:pPr>
            <w:r w:rsidRPr="00A362C6">
              <w:rPr>
                <w:rFonts w:asciiTheme="minorEastAsia" w:eastAsiaTheme="minorEastAsia" w:hAnsiTheme="minorEastAsia" w:hint="eastAsia"/>
                <w:szCs w:val="21"/>
              </w:rPr>
              <w:t>录播主机在不外接音频处理器的情况下，应具备基本的音频接入和处理功能。至少满足4路音频输入及2路音频输出。要求录播主机采用主流AAC音频编码方式。</w:t>
            </w:r>
          </w:p>
          <w:p w:rsidR="00A362C6" w:rsidRPr="00A362C6" w:rsidRDefault="00A362C6" w:rsidP="00A362C6">
            <w:pPr>
              <w:pStyle w:val="1"/>
              <w:keepLines/>
              <w:numPr>
                <w:ilvl w:val="1"/>
                <w:numId w:val="1"/>
              </w:numPr>
              <w:spacing w:line="360" w:lineRule="auto"/>
              <w:ind w:left="420" w:firstLineChars="0"/>
              <w:rPr>
                <w:rFonts w:asciiTheme="minorEastAsia" w:eastAsiaTheme="minorEastAsia" w:hAnsiTheme="minorEastAsia"/>
                <w:szCs w:val="21"/>
              </w:rPr>
            </w:pPr>
            <w:proofErr w:type="gramStart"/>
            <w:r w:rsidRPr="00A362C6">
              <w:rPr>
                <w:rFonts w:asciiTheme="minorEastAsia" w:eastAsiaTheme="minorEastAsia" w:hAnsiTheme="minorEastAsia" w:hint="eastAsia"/>
                <w:szCs w:val="21"/>
              </w:rPr>
              <w:t>微课录播</w:t>
            </w:r>
            <w:proofErr w:type="gramEnd"/>
            <w:r w:rsidRPr="00A362C6">
              <w:rPr>
                <w:rFonts w:asciiTheme="minorEastAsia" w:eastAsiaTheme="minorEastAsia" w:hAnsiTheme="minorEastAsia" w:hint="eastAsia"/>
                <w:szCs w:val="21"/>
              </w:rPr>
              <w:t>主机需内置存储硬盘，存储容量须满足</w:t>
            </w:r>
            <w:proofErr w:type="gramStart"/>
            <w:r w:rsidRPr="00A362C6">
              <w:rPr>
                <w:rFonts w:asciiTheme="minorEastAsia" w:eastAsiaTheme="minorEastAsia" w:hAnsiTheme="minorEastAsia" w:hint="eastAsia"/>
                <w:szCs w:val="21"/>
              </w:rPr>
              <w:t>日常录课需求</w:t>
            </w:r>
            <w:proofErr w:type="gramEnd"/>
            <w:r w:rsidRPr="00A362C6">
              <w:rPr>
                <w:rFonts w:asciiTheme="minorEastAsia" w:eastAsiaTheme="minorEastAsia" w:hAnsiTheme="minorEastAsia" w:hint="eastAsia"/>
                <w:szCs w:val="21"/>
              </w:rPr>
              <w:t>，硬盘至少应为1T。</w:t>
            </w:r>
          </w:p>
          <w:p w:rsidR="00A362C6" w:rsidRPr="00A362C6" w:rsidRDefault="00A362C6" w:rsidP="00A362C6">
            <w:pPr>
              <w:pStyle w:val="1"/>
              <w:spacing w:line="360" w:lineRule="auto"/>
              <w:rPr>
                <w:rFonts w:asciiTheme="minorEastAsia" w:eastAsiaTheme="minorEastAsia" w:hAnsiTheme="minorEastAsia"/>
                <w:szCs w:val="21"/>
              </w:rPr>
            </w:pPr>
            <w:r w:rsidRPr="00A362C6">
              <w:rPr>
                <w:rFonts w:asciiTheme="minorEastAsia" w:eastAsiaTheme="minorEastAsia" w:hAnsiTheme="minorEastAsia" w:hint="eastAsia"/>
                <w:szCs w:val="21"/>
              </w:rPr>
              <w:t>为保证产品质量与性能可靠，保证系统软硬件兼容性，避免后期不必要的产权纠纷，要求提供一下证明文件：</w:t>
            </w:r>
          </w:p>
          <w:p w:rsidR="00A362C6" w:rsidRPr="00A362C6" w:rsidRDefault="00A362C6" w:rsidP="00A362C6">
            <w:pPr>
              <w:pStyle w:val="1"/>
              <w:keepLines/>
              <w:numPr>
                <w:ilvl w:val="1"/>
                <w:numId w:val="1"/>
              </w:numPr>
              <w:spacing w:line="360" w:lineRule="auto"/>
              <w:ind w:left="420" w:firstLineChars="0"/>
              <w:rPr>
                <w:rFonts w:asciiTheme="minorEastAsia" w:eastAsiaTheme="minorEastAsia" w:hAnsiTheme="minorEastAsia"/>
                <w:szCs w:val="21"/>
              </w:rPr>
            </w:pPr>
            <w:r w:rsidRPr="00A362C6">
              <w:rPr>
                <w:rFonts w:asciiTheme="minorEastAsia" w:eastAsiaTheme="minorEastAsia" w:hAnsiTheme="minorEastAsia"/>
                <w:szCs w:val="21"/>
              </w:rPr>
              <w:t>★</w:t>
            </w:r>
            <w:r w:rsidRPr="00A362C6">
              <w:rPr>
                <w:rFonts w:asciiTheme="minorEastAsia" w:eastAsiaTheme="minorEastAsia" w:hAnsiTheme="minorEastAsia" w:hint="eastAsia"/>
                <w:szCs w:val="21"/>
              </w:rPr>
              <w:t>应具备自主知识产权，提供视频信号处理相关知识产权证明文件复印件。</w:t>
            </w:r>
          </w:p>
          <w:p w:rsidR="00A362C6" w:rsidRPr="00A362C6" w:rsidRDefault="00A362C6" w:rsidP="00A362C6">
            <w:pPr>
              <w:rPr>
                <w:rFonts w:asciiTheme="minorEastAsia" w:eastAsiaTheme="minorEastAsia" w:hAnsiTheme="minorEastAsia"/>
                <w:szCs w:val="21"/>
              </w:rPr>
            </w:pPr>
            <w:r w:rsidRPr="00A362C6">
              <w:rPr>
                <w:rFonts w:asciiTheme="minorEastAsia" w:eastAsiaTheme="minorEastAsia" w:hAnsiTheme="minorEastAsia" w:hint="eastAsia"/>
                <w:szCs w:val="21"/>
              </w:rPr>
              <w:t>提供权威机构出具的录播主机接口、管理功能、视频格式相关检测报告。并提供主机接口实物图片。</w:t>
            </w:r>
          </w:p>
        </w:tc>
        <w:tc>
          <w:tcPr>
            <w:tcW w:w="850" w:type="dxa"/>
          </w:tcPr>
          <w:p w:rsidR="00A362C6" w:rsidRPr="00A362C6" w:rsidRDefault="00A362C6">
            <w:pPr>
              <w:rPr>
                <w:rFonts w:asciiTheme="minorEastAsia" w:eastAsiaTheme="minorEastAsia" w:hAnsiTheme="minorEastAsia"/>
                <w:szCs w:val="21"/>
              </w:rPr>
            </w:pPr>
          </w:p>
        </w:tc>
      </w:tr>
      <w:tr w:rsidR="00A362C6" w:rsidRPr="00A362C6" w:rsidTr="0044595F">
        <w:tc>
          <w:tcPr>
            <w:tcW w:w="817" w:type="dxa"/>
            <w:vAlign w:val="center"/>
          </w:tcPr>
          <w:p w:rsidR="00A362C6" w:rsidRPr="00A362C6" w:rsidRDefault="00A362C6" w:rsidP="00BB68E8">
            <w:pPr>
              <w:widowControl/>
              <w:spacing w:line="360" w:lineRule="auto"/>
              <w:jc w:val="center"/>
              <w:textAlignment w:val="center"/>
              <w:rPr>
                <w:rFonts w:asciiTheme="minorEastAsia" w:eastAsiaTheme="minorEastAsia" w:hAnsiTheme="minorEastAsia" w:cs="宋体"/>
                <w:szCs w:val="21"/>
              </w:rPr>
            </w:pPr>
            <w:r w:rsidRPr="00A362C6">
              <w:rPr>
                <w:rFonts w:asciiTheme="minorEastAsia" w:eastAsiaTheme="minorEastAsia" w:hAnsiTheme="minorEastAsia" w:cs="宋体"/>
                <w:kern w:val="0"/>
                <w:szCs w:val="21"/>
              </w:rPr>
              <w:lastRenderedPageBreak/>
              <w:t>2</w:t>
            </w:r>
          </w:p>
        </w:tc>
        <w:tc>
          <w:tcPr>
            <w:tcW w:w="1559" w:type="dxa"/>
            <w:vAlign w:val="center"/>
          </w:tcPr>
          <w:p w:rsidR="00A362C6" w:rsidRPr="00A362C6" w:rsidRDefault="00A362C6" w:rsidP="00BB68E8">
            <w:pPr>
              <w:widowControl/>
              <w:spacing w:line="360" w:lineRule="auto"/>
              <w:jc w:val="center"/>
              <w:textAlignment w:val="center"/>
              <w:rPr>
                <w:rFonts w:asciiTheme="minorEastAsia" w:eastAsiaTheme="minorEastAsia" w:hAnsiTheme="minorEastAsia" w:cs="宋体"/>
                <w:szCs w:val="21"/>
              </w:rPr>
            </w:pPr>
            <w:r w:rsidRPr="00A362C6">
              <w:rPr>
                <w:rFonts w:asciiTheme="minorEastAsia" w:eastAsiaTheme="minorEastAsia" w:hAnsiTheme="minorEastAsia" w:hint="eastAsia"/>
                <w:szCs w:val="21"/>
              </w:rPr>
              <w:t>课定位分析仪</w:t>
            </w:r>
          </w:p>
        </w:tc>
        <w:tc>
          <w:tcPr>
            <w:tcW w:w="5387" w:type="dxa"/>
          </w:tcPr>
          <w:p w:rsidR="00A362C6" w:rsidRPr="00A362C6" w:rsidRDefault="00A362C6" w:rsidP="00A362C6">
            <w:pPr>
              <w:pStyle w:val="1"/>
              <w:keepLines/>
              <w:spacing w:line="360" w:lineRule="auto"/>
              <w:ind w:firstLine="422"/>
              <w:rPr>
                <w:rFonts w:asciiTheme="minorEastAsia" w:eastAsiaTheme="minorEastAsia" w:hAnsiTheme="minorEastAsia"/>
                <w:b/>
                <w:szCs w:val="21"/>
              </w:rPr>
            </w:pPr>
            <w:r w:rsidRPr="00A362C6">
              <w:rPr>
                <w:rFonts w:asciiTheme="minorEastAsia" w:eastAsiaTheme="minorEastAsia" w:hAnsiTheme="minorEastAsia" w:hint="eastAsia"/>
                <w:b/>
                <w:szCs w:val="21"/>
              </w:rPr>
              <w:t>硬件参数:</w:t>
            </w:r>
          </w:p>
          <w:p w:rsidR="00A362C6" w:rsidRPr="00A362C6" w:rsidRDefault="00A362C6" w:rsidP="00A362C6">
            <w:pPr>
              <w:pStyle w:val="1"/>
              <w:keepLines/>
              <w:numPr>
                <w:ilvl w:val="0"/>
                <w:numId w:val="2"/>
              </w:numPr>
              <w:spacing w:line="360" w:lineRule="auto"/>
              <w:ind w:firstLineChars="0"/>
              <w:rPr>
                <w:rFonts w:asciiTheme="minorEastAsia" w:eastAsiaTheme="minorEastAsia" w:hAnsiTheme="minorEastAsia"/>
                <w:szCs w:val="21"/>
              </w:rPr>
            </w:pPr>
            <w:r w:rsidRPr="00A362C6">
              <w:rPr>
                <w:rFonts w:asciiTheme="minorEastAsia" w:eastAsiaTheme="minorEastAsia" w:hAnsiTheme="minorEastAsia" w:hint="eastAsia"/>
                <w:szCs w:val="21"/>
              </w:rPr>
              <w:t>扫描方式：逐行扫描</w:t>
            </w:r>
          </w:p>
          <w:p w:rsidR="00A362C6" w:rsidRPr="00A362C6" w:rsidRDefault="00A362C6" w:rsidP="00A362C6">
            <w:pPr>
              <w:pStyle w:val="1"/>
              <w:keepLines/>
              <w:numPr>
                <w:ilvl w:val="0"/>
                <w:numId w:val="2"/>
              </w:numPr>
              <w:spacing w:line="360" w:lineRule="auto"/>
              <w:ind w:left="0" w:firstLine="420"/>
              <w:rPr>
                <w:rFonts w:asciiTheme="minorEastAsia" w:eastAsiaTheme="minorEastAsia" w:hAnsiTheme="minorEastAsia"/>
                <w:szCs w:val="21"/>
              </w:rPr>
            </w:pPr>
            <w:r w:rsidRPr="00A362C6">
              <w:rPr>
                <w:rFonts w:asciiTheme="minorEastAsia" w:eastAsiaTheme="minorEastAsia" w:hAnsiTheme="minorEastAsia" w:hint="eastAsia"/>
                <w:szCs w:val="21"/>
              </w:rPr>
              <w:t>输出帧率：30fps</w:t>
            </w:r>
          </w:p>
          <w:p w:rsidR="00A362C6" w:rsidRPr="00A362C6" w:rsidRDefault="00A362C6" w:rsidP="00A362C6">
            <w:pPr>
              <w:pStyle w:val="1"/>
              <w:keepLines/>
              <w:numPr>
                <w:ilvl w:val="0"/>
                <w:numId w:val="2"/>
              </w:numPr>
              <w:spacing w:line="360" w:lineRule="auto"/>
              <w:ind w:left="0" w:firstLine="420"/>
              <w:rPr>
                <w:rFonts w:asciiTheme="minorEastAsia" w:eastAsiaTheme="minorEastAsia" w:hAnsiTheme="minorEastAsia"/>
                <w:szCs w:val="21"/>
              </w:rPr>
            </w:pPr>
            <w:r w:rsidRPr="00A362C6">
              <w:rPr>
                <w:rFonts w:asciiTheme="minorEastAsia" w:eastAsiaTheme="minorEastAsia" w:hAnsiTheme="minorEastAsia" w:hint="eastAsia"/>
                <w:szCs w:val="21"/>
              </w:rPr>
              <w:t xml:space="preserve">摄像元件：1/3 " </w:t>
            </w:r>
          </w:p>
          <w:p w:rsidR="00A362C6" w:rsidRPr="00A362C6" w:rsidRDefault="00A362C6" w:rsidP="00A362C6">
            <w:pPr>
              <w:pStyle w:val="1"/>
              <w:keepLines/>
              <w:numPr>
                <w:ilvl w:val="0"/>
                <w:numId w:val="2"/>
              </w:numPr>
              <w:spacing w:line="360" w:lineRule="auto"/>
              <w:ind w:left="0" w:firstLine="420"/>
              <w:rPr>
                <w:rFonts w:asciiTheme="minorEastAsia" w:eastAsiaTheme="minorEastAsia" w:hAnsiTheme="minorEastAsia"/>
                <w:szCs w:val="21"/>
              </w:rPr>
            </w:pPr>
            <w:r w:rsidRPr="00A362C6">
              <w:rPr>
                <w:rFonts w:asciiTheme="minorEastAsia" w:eastAsiaTheme="minorEastAsia" w:hAnsiTheme="minorEastAsia" w:hint="eastAsia"/>
                <w:szCs w:val="21"/>
              </w:rPr>
              <w:t>有效像素：1920（H）×1080（V）</w:t>
            </w:r>
          </w:p>
          <w:p w:rsidR="00A362C6" w:rsidRPr="00A362C6" w:rsidRDefault="00A362C6" w:rsidP="00A362C6">
            <w:pPr>
              <w:pStyle w:val="1"/>
              <w:keepLines/>
              <w:numPr>
                <w:ilvl w:val="0"/>
                <w:numId w:val="2"/>
              </w:numPr>
              <w:spacing w:line="360" w:lineRule="auto"/>
              <w:ind w:left="0" w:firstLine="420"/>
              <w:rPr>
                <w:rFonts w:asciiTheme="minorEastAsia" w:eastAsiaTheme="minorEastAsia" w:hAnsiTheme="minorEastAsia"/>
                <w:szCs w:val="21"/>
              </w:rPr>
            </w:pPr>
            <w:r w:rsidRPr="00A362C6">
              <w:rPr>
                <w:rFonts w:asciiTheme="minorEastAsia" w:eastAsiaTheme="minorEastAsia" w:hAnsiTheme="minorEastAsia" w:hint="eastAsia"/>
                <w:szCs w:val="21"/>
              </w:rPr>
              <w:t>信噪比(S/N)：大于48dB (AGC关)</w:t>
            </w:r>
          </w:p>
          <w:p w:rsidR="00A362C6" w:rsidRPr="00A362C6" w:rsidRDefault="00A362C6" w:rsidP="00A362C6">
            <w:pPr>
              <w:pStyle w:val="1"/>
              <w:keepLines/>
              <w:numPr>
                <w:ilvl w:val="0"/>
                <w:numId w:val="2"/>
              </w:numPr>
              <w:spacing w:line="360" w:lineRule="auto"/>
              <w:ind w:left="0" w:firstLine="420"/>
              <w:rPr>
                <w:rFonts w:asciiTheme="minorEastAsia" w:eastAsiaTheme="minorEastAsia" w:hAnsiTheme="minorEastAsia"/>
                <w:szCs w:val="21"/>
              </w:rPr>
            </w:pPr>
            <w:r w:rsidRPr="00A362C6">
              <w:rPr>
                <w:rFonts w:asciiTheme="minorEastAsia" w:eastAsiaTheme="minorEastAsia" w:hAnsiTheme="minorEastAsia" w:hint="eastAsia"/>
                <w:szCs w:val="21"/>
              </w:rPr>
              <w:t>镜头：内置镜头（f=2.3mm）</w:t>
            </w:r>
          </w:p>
          <w:p w:rsidR="00A362C6" w:rsidRPr="00A362C6" w:rsidRDefault="00A362C6" w:rsidP="00A362C6">
            <w:pPr>
              <w:pStyle w:val="1"/>
              <w:keepLines/>
              <w:numPr>
                <w:ilvl w:val="0"/>
                <w:numId w:val="2"/>
              </w:numPr>
              <w:spacing w:line="360" w:lineRule="auto"/>
              <w:ind w:left="0" w:firstLine="420"/>
              <w:rPr>
                <w:rFonts w:asciiTheme="minorEastAsia" w:eastAsiaTheme="minorEastAsia" w:hAnsiTheme="minorEastAsia"/>
                <w:szCs w:val="21"/>
              </w:rPr>
            </w:pPr>
            <w:r w:rsidRPr="00A362C6">
              <w:rPr>
                <w:rFonts w:asciiTheme="minorEastAsia" w:eastAsiaTheme="minorEastAsia" w:hAnsiTheme="minorEastAsia" w:hint="eastAsia"/>
                <w:szCs w:val="21"/>
              </w:rPr>
              <w:t>最低照度：0.3Lux</w:t>
            </w:r>
          </w:p>
          <w:p w:rsidR="00A362C6" w:rsidRPr="00A362C6" w:rsidRDefault="00A362C6" w:rsidP="00A362C6">
            <w:pPr>
              <w:pStyle w:val="1"/>
              <w:keepLines/>
              <w:numPr>
                <w:ilvl w:val="0"/>
                <w:numId w:val="2"/>
              </w:numPr>
              <w:spacing w:line="360" w:lineRule="auto"/>
              <w:ind w:left="0" w:firstLine="420"/>
              <w:rPr>
                <w:rFonts w:asciiTheme="minorEastAsia" w:eastAsiaTheme="minorEastAsia" w:hAnsiTheme="minorEastAsia"/>
                <w:szCs w:val="21"/>
              </w:rPr>
            </w:pPr>
            <w:r w:rsidRPr="00A362C6">
              <w:rPr>
                <w:rFonts w:asciiTheme="minorEastAsia" w:eastAsiaTheme="minorEastAsia" w:hAnsiTheme="minorEastAsia" w:hint="eastAsia"/>
                <w:szCs w:val="21"/>
              </w:rPr>
              <w:t>自动白平衡：开</w:t>
            </w:r>
          </w:p>
          <w:p w:rsidR="00A362C6" w:rsidRPr="00A362C6" w:rsidRDefault="00A362C6" w:rsidP="00A362C6">
            <w:pPr>
              <w:pStyle w:val="1"/>
              <w:keepLines/>
              <w:numPr>
                <w:ilvl w:val="0"/>
                <w:numId w:val="2"/>
              </w:numPr>
              <w:spacing w:line="360" w:lineRule="auto"/>
              <w:ind w:left="0" w:firstLine="420"/>
              <w:rPr>
                <w:rFonts w:asciiTheme="minorEastAsia" w:eastAsiaTheme="minorEastAsia" w:hAnsiTheme="minorEastAsia"/>
                <w:szCs w:val="21"/>
              </w:rPr>
            </w:pPr>
            <w:r w:rsidRPr="00A362C6">
              <w:rPr>
                <w:rFonts w:asciiTheme="minorEastAsia" w:eastAsiaTheme="minorEastAsia" w:hAnsiTheme="minorEastAsia" w:hint="eastAsia"/>
                <w:szCs w:val="21"/>
              </w:rPr>
              <w:t>自动曝光：开</w:t>
            </w:r>
          </w:p>
          <w:p w:rsidR="00A362C6" w:rsidRPr="00A362C6" w:rsidRDefault="00A362C6" w:rsidP="00A362C6">
            <w:pPr>
              <w:pStyle w:val="1"/>
              <w:keepLines/>
              <w:numPr>
                <w:ilvl w:val="0"/>
                <w:numId w:val="2"/>
              </w:numPr>
              <w:spacing w:line="360" w:lineRule="auto"/>
              <w:ind w:left="0" w:firstLine="420"/>
              <w:rPr>
                <w:rFonts w:asciiTheme="minorEastAsia" w:eastAsiaTheme="minorEastAsia" w:hAnsiTheme="minorEastAsia"/>
                <w:szCs w:val="21"/>
              </w:rPr>
            </w:pPr>
            <w:r w:rsidRPr="00A362C6">
              <w:rPr>
                <w:rFonts w:asciiTheme="minorEastAsia" w:eastAsiaTheme="minorEastAsia" w:hAnsiTheme="minorEastAsia" w:hint="eastAsia"/>
                <w:szCs w:val="21"/>
              </w:rPr>
              <w:lastRenderedPageBreak/>
              <w:t>对焦模式：手动</w:t>
            </w:r>
          </w:p>
          <w:p w:rsidR="00A362C6" w:rsidRPr="00A362C6" w:rsidRDefault="00A362C6" w:rsidP="00A362C6">
            <w:pPr>
              <w:pStyle w:val="1"/>
              <w:keepLines/>
              <w:numPr>
                <w:ilvl w:val="0"/>
                <w:numId w:val="2"/>
              </w:numPr>
              <w:spacing w:line="360" w:lineRule="auto"/>
              <w:ind w:left="0" w:firstLine="420"/>
              <w:rPr>
                <w:rFonts w:asciiTheme="minorEastAsia" w:eastAsiaTheme="minorEastAsia" w:hAnsiTheme="minorEastAsia"/>
                <w:szCs w:val="21"/>
              </w:rPr>
            </w:pPr>
            <w:r w:rsidRPr="00A362C6">
              <w:rPr>
                <w:rFonts w:asciiTheme="minorEastAsia" w:eastAsiaTheme="minorEastAsia" w:hAnsiTheme="minorEastAsia" w:hint="eastAsia"/>
                <w:szCs w:val="21"/>
              </w:rPr>
              <w:t>接口控制：网络</w:t>
            </w:r>
          </w:p>
          <w:p w:rsidR="00A362C6" w:rsidRPr="00A362C6" w:rsidRDefault="00A362C6" w:rsidP="00A362C6">
            <w:pPr>
              <w:pStyle w:val="1"/>
              <w:keepLines/>
              <w:numPr>
                <w:ilvl w:val="0"/>
                <w:numId w:val="2"/>
              </w:numPr>
              <w:spacing w:line="360" w:lineRule="auto"/>
              <w:ind w:left="0" w:firstLine="420"/>
              <w:rPr>
                <w:rFonts w:asciiTheme="minorEastAsia" w:eastAsiaTheme="minorEastAsia" w:hAnsiTheme="minorEastAsia"/>
                <w:szCs w:val="21"/>
              </w:rPr>
            </w:pPr>
            <w:r w:rsidRPr="00A362C6">
              <w:rPr>
                <w:rFonts w:asciiTheme="minorEastAsia" w:eastAsiaTheme="minorEastAsia" w:hAnsiTheme="minorEastAsia" w:hint="eastAsia"/>
                <w:szCs w:val="21"/>
              </w:rPr>
              <w:t>供电：</w:t>
            </w:r>
            <w:proofErr w:type="spellStart"/>
            <w:r w:rsidRPr="00A362C6">
              <w:rPr>
                <w:rFonts w:asciiTheme="minorEastAsia" w:eastAsiaTheme="minorEastAsia" w:hAnsiTheme="minorEastAsia" w:hint="eastAsia"/>
                <w:szCs w:val="21"/>
              </w:rPr>
              <w:t>PoE</w:t>
            </w:r>
            <w:proofErr w:type="spellEnd"/>
          </w:p>
          <w:p w:rsidR="00A362C6" w:rsidRPr="00A362C6" w:rsidRDefault="00A362C6" w:rsidP="00A362C6">
            <w:pPr>
              <w:pStyle w:val="1"/>
              <w:spacing w:line="360" w:lineRule="auto"/>
              <w:ind w:firstLine="422"/>
              <w:rPr>
                <w:rFonts w:asciiTheme="minorEastAsia" w:eastAsiaTheme="minorEastAsia" w:hAnsiTheme="minorEastAsia"/>
                <w:b/>
                <w:szCs w:val="21"/>
              </w:rPr>
            </w:pPr>
            <w:r w:rsidRPr="00A362C6">
              <w:rPr>
                <w:rFonts w:asciiTheme="minorEastAsia" w:eastAsiaTheme="minorEastAsia" w:hAnsiTheme="minorEastAsia" w:hint="eastAsia"/>
                <w:b/>
                <w:szCs w:val="21"/>
              </w:rPr>
              <w:t>功能参数：</w:t>
            </w:r>
          </w:p>
          <w:p w:rsidR="00A362C6" w:rsidRPr="00A362C6" w:rsidRDefault="00A362C6" w:rsidP="00A362C6">
            <w:pPr>
              <w:pStyle w:val="1"/>
              <w:keepLines/>
              <w:numPr>
                <w:ilvl w:val="0"/>
                <w:numId w:val="2"/>
              </w:numPr>
              <w:spacing w:line="360" w:lineRule="auto"/>
              <w:ind w:left="0" w:firstLine="420"/>
              <w:rPr>
                <w:rFonts w:asciiTheme="minorEastAsia" w:eastAsiaTheme="minorEastAsia" w:hAnsiTheme="minorEastAsia"/>
                <w:szCs w:val="21"/>
              </w:rPr>
            </w:pPr>
            <w:r w:rsidRPr="00A362C6">
              <w:rPr>
                <w:rFonts w:asciiTheme="minorEastAsia" w:eastAsiaTheme="minorEastAsia" w:hAnsiTheme="minorEastAsia" w:hint="eastAsia"/>
                <w:szCs w:val="21"/>
              </w:rPr>
              <w:t>特写镜头应自动识别距离的远近自动调节摄像变焦功能始终保持摄像机的特写画面；特写画面的大小、远近可以预设调节。</w:t>
            </w:r>
          </w:p>
          <w:p w:rsidR="00A362C6" w:rsidRPr="00A362C6" w:rsidRDefault="00A362C6" w:rsidP="00A362C6">
            <w:pPr>
              <w:pStyle w:val="1"/>
              <w:keepLines/>
              <w:numPr>
                <w:ilvl w:val="0"/>
                <w:numId w:val="2"/>
              </w:numPr>
              <w:spacing w:line="360" w:lineRule="auto"/>
              <w:ind w:left="0" w:firstLine="420"/>
              <w:rPr>
                <w:rFonts w:asciiTheme="minorEastAsia" w:eastAsiaTheme="minorEastAsia" w:hAnsiTheme="minorEastAsia"/>
                <w:szCs w:val="21"/>
              </w:rPr>
            </w:pPr>
            <w:r w:rsidRPr="00A362C6">
              <w:rPr>
                <w:rFonts w:asciiTheme="minorEastAsia" w:eastAsiaTheme="minorEastAsia" w:hAnsiTheme="minorEastAsia" w:hint="eastAsia"/>
                <w:szCs w:val="21"/>
              </w:rPr>
              <w:t>支持区域屏蔽功能，避免这个区域的人员干扰活动，提高系统识别效果</w:t>
            </w:r>
          </w:p>
          <w:p w:rsidR="00A362C6" w:rsidRPr="00A362C6" w:rsidRDefault="00A362C6" w:rsidP="00A362C6">
            <w:pPr>
              <w:rPr>
                <w:rFonts w:asciiTheme="minorEastAsia" w:eastAsiaTheme="minorEastAsia" w:hAnsiTheme="minorEastAsia"/>
                <w:szCs w:val="21"/>
              </w:rPr>
            </w:pPr>
            <w:r w:rsidRPr="00A362C6">
              <w:rPr>
                <w:rFonts w:asciiTheme="minorEastAsia" w:eastAsiaTheme="minorEastAsia" w:hAnsiTheme="minorEastAsia" w:hint="eastAsia"/>
                <w:szCs w:val="21"/>
              </w:rPr>
              <w:t>具有“模糊防抖”功能，避免人员小幅度活动时引起的摄像机画面抖动现象。</w:t>
            </w:r>
          </w:p>
        </w:tc>
        <w:tc>
          <w:tcPr>
            <w:tcW w:w="850" w:type="dxa"/>
          </w:tcPr>
          <w:p w:rsidR="00A362C6" w:rsidRPr="00A362C6" w:rsidRDefault="00A362C6">
            <w:pPr>
              <w:rPr>
                <w:rFonts w:asciiTheme="minorEastAsia" w:eastAsiaTheme="minorEastAsia" w:hAnsiTheme="minorEastAsia"/>
                <w:szCs w:val="21"/>
              </w:rPr>
            </w:pPr>
          </w:p>
        </w:tc>
      </w:tr>
      <w:tr w:rsidR="002B4447" w:rsidRPr="00A362C6" w:rsidTr="0044595F">
        <w:tc>
          <w:tcPr>
            <w:tcW w:w="817" w:type="dxa"/>
            <w:vAlign w:val="center"/>
          </w:tcPr>
          <w:p w:rsidR="002B4447" w:rsidRPr="00A362C6" w:rsidRDefault="002B4447" w:rsidP="00BB68E8">
            <w:pPr>
              <w:widowControl/>
              <w:spacing w:line="360" w:lineRule="auto"/>
              <w:jc w:val="center"/>
              <w:textAlignment w:val="center"/>
              <w:rPr>
                <w:rFonts w:asciiTheme="minorEastAsia" w:eastAsiaTheme="minorEastAsia" w:hAnsiTheme="minorEastAsia" w:cs="宋体"/>
                <w:kern w:val="0"/>
                <w:szCs w:val="21"/>
              </w:rPr>
            </w:pPr>
            <w:r w:rsidRPr="00A362C6">
              <w:rPr>
                <w:rFonts w:asciiTheme="minorEastAsia" w:eastAsiaTheme="minorEastAsia" w:hAnsiTheme="minorEastAsia" w:cs="宋体" w:hint="eastAsia"/>
                <w:kern w:val="0"/>
                <w:szCs w:val="21"/>
              </w:rPr>
              <w:lastRenderedPageBreak/>
              <w:t>3</w:t>
            </w:r>
          </w:p>
        </w:tc>
        <w:tc>
          <w:tcPr>
            <w:tcW w:w="1559" w:type="dxa"/>
            <w:vAlign w:val="center"/>
          </w:tcPr>
          <w:p w:rsidR="002B4447" w:rsidRPr="00A362C6" w:rsidRDefault="002B4447" w:rsidP="00BB68E8">
            <w:pPr>
              <w:widowControl/>
              <w:spacing w:line="360" w:lineRule="auto"/>
              <w:jc w:val="center"/>
              <w:textAlignment w:val="center"/>
              <w:rPr>
                <w:rFonts w:asciiTheme="minorEastAsia" w:eastAsiaTheme="minorEastAsia" w:hAnsiTheme="minorEastAsia"/>
                <w:szCs w:val="21"/>
              </w:rPr>
            </w:pPr>
            <w:r w:rsidRPr="00A362C6">
              <w:rPr>
                <w:rFonts w:asciiTheme="minorEastAsia" w:eastAsiaTheme="minorEastAsia" w:hAnsiTheme="minorEastAsia" w:cs="宋体" w:hint="eastAsia"/>
                <w:kern w:val="0"/>
                <w:szCs w:val="21"/>
              </w:rPr>
              <w:t>高清</w:t>
            </w:r>
            <w:r>
              <w:rPr>
                <w:rFonts w:asciiTheme="minorEastAsia" w:eastAsiaTheme="minorEastAsia" w:hAnsiTheme="minorEastAsia" w:cs="宋体" w:hint="eastAsia"/>
                <w:kern w:val="0"/>
                <w:szCs w:val="21"/>
              </w:rPr>
              <w:t>视频采集器</w:t>
            </w:r>
          </w:p>
        </w:tc>
        <w:tc>
          <w:tcPr>
            <w:tcW w:w="5387" w:type="dxa"/>
          </w:tcPr>
          <w:p w:rsidR="002B4447" w:rsidRPr="00A362C6" w:rsidRDefault="002B4447" w:rsidP="00A362C6">
            <w:pPr>
              <w:keepLines/>
              <w:spacing w:line="360" w:lineRule="auto"/>
              <w:ind w:left="420"/>
              <w:rPr>
                <w:rFonts w:asciiTheme="minorEastAsia" w:eastAsiaTheme="minorEastAsia" w:hAnsiTheme="minorEastAsia"/>
                <w:b/>
                <w:szCs w:val="21"/>
              </w:rPr>
            </w:pPr>
            <w:r w:rsidRPr="00A362C6">
              <w:rPr>
                <w:rFonts w:asciiTheme="minorEastAsia" w:eastAsiaTheme="minorEastAsia" w:hAnsiTheme="minorEastAsia" w:hint="eastAsia"/>
                <w:b/>
                <w:szCs w:val="21"/>
              </w:rPr>
              <w:t>基本参数：</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 xml:space="preserve">信号系统：HD: 1080p/60, 1080p/50, 1080i/60, 1080i/50, 1080p/30, 1080p/25, 720p/60, 720p/50,720p/30,720p/25,720p/120 , 640x480p/240 (可选) </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 xml:space="preserve">传感器：1/2.7英寸, CMOS, 有效像素:207万 </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 xml:space="preserve">扫描方式：逐行 </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 xml:space="preserve">镜头：20x, f4.42mm ~ 88.5mm, F1.8 ~ F2.8 </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 xml:space="preserve">数字变焦：32x (可选) </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 xml:space="preserve">最低照度：0.05Lux @ (F1.8, AGC ON) </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 xml:space="preserve">快门：1/25s ~ 1/10000s </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白平衡：自动,3000K/室内,4000K,5000K/室外,6500K-1,6500K-2,6500K-3,一键式,手动</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 xml:space="preserve">背光补偿：支持 </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 xml:space="preserve">数字降噪：2D&amp;3D数字降噪 </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 xml:space="preserve">信噪比：≥55dB </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 xml:space="preserve">水平视场角：60.7° ~ 3.36° </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 xml:space="preserve">垂直视场角：34.1° ~ 1.89° </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 xml:space="preserve">水平转动范围：±170° </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lastRenderedPageBreak/>
              <w:t xml:space="preserve">垂直转动范围：-30° ~ +90° </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 xml:space="preserve">水平转动速度范围：1.7° ~ 100°/s </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 xml:space="preserve">垂直转动速度范围：1.7° ~ 69.9°/s </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 xml:space="preserve">水平、垂直翻转：支持 </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 xml:space="preserve">图像冻结：支持 </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 xml:space="preserve">人脸检测：支持(可选) </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 xml:space="preserve">本地存储：支持 </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预置位数量：255</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proofErr w:type="gramStart"/>
            <w:r w:rsidRPr="00A362C6">
              <w:rPr>
                <w:rFonts w:asciiTheme="minorEastAsia" w:eastAsiaTheme="minorEastAsia" w:hAnsiTheme="minorEastAsia" w:hint="eastAsia"/>
                <w:szCs w:val="21"/>
              </w:rPr>
              <w:t>预置位</w:t>
            </w:r>
            <w:proofErr w:type="gramEnd"/>
            <w:r w:rsidRPr="00A362C6">
              <w:rPr>
                <w:rFonts w:asciiTheme="minorEastAsia" w:eastAsiaTheme="minorEastAsia" w:hAnsiTheme="minorEastAsia" w:hint="eastAsia"/>
                <w:szCs w:val="21"/>
              </w:rPr>
              <w:t>精度：0.1°</w:t>
            </w:r>
          </w:p>
          <w:p w:rsidR="002B4447" w:rsidRPr="00A362C6" w:rsidRDefault="002B4447" w:rsidP="00A362C6">
            <w:pPr>
              <w:keepLines/>
              <w:spacing w:line="360" w:lineRule="auto"/>
              <w:ind w:left="420"/>
              <w:rPr>
                <w:rFonts w:asciiTheme="minorEastAsia" w:eastAsiaTheme="minorEastAsia" w:hAnsiTheme="minorEastAsia"/>
                <w:b/>
                <w:szCs w:val="21"/>
              </w:rPr>
            </w:pPr>
            <w:r w:rsidRPr="00A362C6">
              <w:rPr>
                <w:rFonts w:asciiTheme="minorEastAsia" w:eastAsiaTheme="minorEastAsia" w:hAnsiTheme="minorEastAsia" w:hint="eastAsia"/>
                <w:b/>
                <w:szCs w:val="21"/>
              </w:rPr>
              <w:t>IPC特性：</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 xml:space="preserve">视频编码标准：H.265/H.264/MJEPG </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 xml:space="preserve">视频码流：第一码流, 第二码流 </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 xml:space="preserve">第一码流分辨率：1920x1080, 1280x720, 1024x576,960x540,640x360 </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 xml:space="preserve">第二码流分辨率：720x576, 720x480, 320x240 </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 xml:space="preserve">视频码率：128Kbps ~ 8192Kbps </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 xml:space="preserve">码率控制：可变码率,固定码率 </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 xml:space="preserve">帧率：50Hz: 1fps ~ 50fps, 60Hz: 1fps ~ 60fps </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 xml:space="preserve">音频压缩标准：AAC </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 xml:space="preserve">音频码率：96Kbps, 128Kbps, 256Kbps </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 xml:space="preserve">支持协议：TCP/IP, HTTP, RTSP, RTMP, </w:t>
            </w:r>
            <w:proofErr w:type="spellStart"/>
            <w:r w:rsidRPr="00A362C6">
              <w:rPr>
                <w:rFonts w:asciiTheme="minorEastAsia" w:eastAsiaTheme="minorEastAsia" w:hAnsiTheme="minorEastAsia" w:hint="eastAsia"/>
                <w:szCs w:val="21"/>
              </w:rPr>
              <w:t>Onvif</w:t>
            </w:r>
            <w:proofErr w:type="spellEnd"/>
            <w:r w:rsidRPr="00A362C6">
              <w:rPr>
                <w:rFonts w:asciiTheme="minorEastAsia" w:eastAsiaTheme="minorEastAsia" w:hAnsiTheme="minorEastAsia" w:hint="eastAsia"/>
                <w:szCs w:val="21"/>
              </w:rPr>
              <w:t>, DHCP, 组播等</w:t>
            </w:r>
          </w:p>
          <w:p w:rsidR="002B4447" w:rsidRPr="00A362C6" w:rsidRDefault="002B4447" w:rsidP="00A362C6">
            <w:pPr>
              <w:keepLines/>
              <w:spacing w:line="360" w:lineRule="auto"/>
              <w:ind w:left="420"/>
              <w:rPr>
                <w:rFonts w:asciiTheme="minorEastAsia" w:eastAsiaTheme="minorEastAsia" w:hAnsiTheme="minorEastAsia"/>
                <w:b/>
                <w:szCs w:val="21"/>
              </w:rPr>
            </w:pPr>
            <w:r w:rsidRPr="00A362C6">
              <w:rPr>
                <w:rFonts w:asciiTheme="minorEastAsia" w:eastAsiaTheme="minorEastAsia" w:hAnsiTheme="minorEastAsia" w:hint="eastAsia"/>
                <w:b/>
                <w:szCs w:val="21"/>
              </w:rPr>
              <w:t>输入输出接口：</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高清输出：1路HDMI: 版本1.3；1路3G-SDI: BNC类型, 800mVp-p, 75Ω, 遵循SMPTE 424M标准</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 xml:space="preserve">网络接口：1路, RJ45: 10/100/1000M 自适应以太网口 </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 xml:space="preserve">音频接口：1路, Line In, 3.5mm 音频接口 </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USB接口：1路, USB 2.0, A型插座；</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lastRenderedPageBreak/>
              <w:t>通讯接口：1路, RS-232 IN: 8针小型DIN, 最大距离: 30米, VISCA/</w:t>
            </w:r>
            <w:proofErr w:type="spellStart"/>
            <w:r w:rsidRPr="00A362C6">
              <w:rPr>
                <w:rFonts w:asciiTheme="minorEastAsia" w:eastAsiaTheme="minorEastAsia" w:hAnsiTheme="minorEastAsia" w:hint="eastAsia"/>
                <w:szCs w:val="21"/>
              </w:rPr>
              <w:t>Pelco</w:t>
            </w:r>
            <w:proofErr w:type="spellEnd"/>
            <w:r w:rsidRPr="00A362C6">
              <w:rPr>
                <w:rFonts w:asciiTheme="minorEastAsia" w:eastAsiaTheme="minorEastAsia" w:hAnsiTheme="minorEastAsia" w:hint="eastAsia"/>
                <w:szCs w:val="21"/>
              </w:rPr>
              <w:t>-D/</w:t>
            </w:r>
            <w:proofErr w:type="spellStart"/>
            <w:r w:rsidRPr="00A362C6">
              <w:rPr>
                <w:rFonts w:asciiTheme="minorEastAsia" w:eastAsiaTheme="minorEastAsia" w:hAnsiTheme="minorEastAsia" w:hint="eastAsia"/>
                <w:szCs w:val="21"/>
              </w:rPr>
              <w:t>Pelco</w:t>
            </w:r>
            <w:proofErr w:type="spellEnd"/>
            <w:r w:rsidRPr="00A362C6">
              <w:rPr>
                <w:rFonts w:asciiTheme="minorEastAsia" w:eastAsiaTheme="minorEastAsia" w:hAnsiTheme="minorEastAsia" w:hint="eastAsia"/>
                <w:szCs w:val="21"/>
              </w:rPr>
              <w:t>-P协议；1路, RS-232 OUT: 8针小型DIN, 最大距离: 30米, VISCA协议组网用；1路, RS-485: 2芯凤凰口, 最大距离: 1200米, VISCA/</w:t>
            </w:r>
            <w:proofErr w:type="spellStart"/>
            <w:r w:rsidRPr="00A362C6">
              <w:rPr>
                <w:rFonts w:asciiTheme="minorEastAsia" w:eastAsiaTheme="minorEastAsia" w:hAnsiTheme="minorEastAsia" w:hint="eastAsia"/>
                <w:szCs w:val="21"/>
              </w:rPr>
              <w:t>Pelco</w:t>
            </w:r>
            <w:proofErr w:type="spellEnd"/>
            <w:r w:rsidRPr="00A362C6">
              <w:rPr>
                <w:rFonts w:asciiTheme="minorEastAsia" w:eastAsiaTheme="minorEastAsia" w:hAnsiTheme="minorEastAsia" w:hint="eastAsia"/>
                <w:szCs w:val="21"/>
              </w:rPr>
              <w:t>-D/</w:t>
            </w:r>
            <w:proofErr w:type="spellStart"/>
            <w:r w:rsidRPr="00A362C6">
              <w:rPr>
                <w:rFonts w:asciiTheme="minorEastAsia" w:eastAsiaTheme="minorEastAsia" w:hAnsiTheme="minorEastAsia" w:hint="eastAsia"/>
                <w:szCs w:val="21"/>
              </w:rPr>
              <w:t>Pelco</w:t>
            </w:r>
            <w:proofErr w:type="spellEnd"/>
            <w:r w:rsidRPr="00A362C6">
              <w:rPr>
                <w:rFonts w:asciiTheme="minorEastAsia" w:eastAsiaTheme="minorEastAsia" w:hAnsiTheme="minorEastAsia" w:hint="eastAsia"/>
                <w:szCs w:val="21"/>
              </w:rPr>
              <w:t xml:space="preserve">-P协议 </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电源接口：JEITA类型（DC IN 12V）</w:t>
            </w:r>
          </w:p>
          <w:p w:rsidR="002B4447" w:rsidRPr="00A362C6" w:rsidRDefault="002B4447" w:rsidP="00A362C6">
            <w:pPr>
              <w:keepLines/>
              <w:spacing w:line="360" w:lineRule="auto"/>
              <w:ind w:left="420"/>
              <w:rPr>
                <w:rFonts w:asciiTheme="minorEastAsia" w:eastAsiaTheme="minorEastAsia" w:hAnsiTheme="minorEastAsia"/>
                <w:b/>
                <w:szCs w:val="21"/>
              </w:rPr>
            </w:pPr>
            <w:r w:rsidRPr="00A362C6">
              <w:rPr>
                <w:rFonts w:asciiTheme="minorEastAsia" w:eastAsiaTheme="minorEastAsia" w:hAnsiTheme="minorEastAsia" w:hint="eastAsia"/>
                <w:b/>
                <w:szCs w:val="21"/>
              </w:rPr>
              <w:t>一般规范：</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 xml:space="preserve">输入电压：DC 12V </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 xml:space="preserve">输入电流：1.0A（最大） </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 xml:space="preserve">工作温度：-10°C ~ 40°C </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 xml:space="preserve">储藏温度：-40°C ~ 60°C </w:t>
            </w:r>
          </w:p>
          <w:p w:rsidR="002B4447" w:rsidRPr="00A362C6" w:rsidRDefault="002B4447" w:rsidP="00A362C6">
            <w:pPr>
              <w:keepLines/>
              <w:numPr>
                <w:ilvl w:val="0"/>
                <w:numId w:val="5"/>
              </w:numPr>
              <w:spacing w:line="360" w:lineRule="auto"/>
              <w:ind w:left="0" w:firstLineChars="200" w:firstLine="420"/>
              <w:rPr>
                <w:rFonts w:asciiTheme="minorEastAsia" w:eastAsiaTheme="minorEastAsia" w:hAnsiTheme="minorEastAsia"/>
                <w:szCs w:val="21"/>
              </w:rPr>
            </w:pPr>
            <w:r w:rsidRPr="00A362C6">
              <w:rPr>
                <w:rFonts w:asciiTheme="minorEastAsia" w:eastAsiaTheme="minorEastAsia" w:hAnsiTheme="minorEastAsia" w:hint="eastAsia"/>
                <w:szCs w:val="21"/>
              </w:rPr>
              <w:t xml:space="preserve">功耗：12W（最大） </w:t>
            </w:r>
          </w:p>
          <w:p w:rsidR="002B4447" w:rsidRPr="00A362C6" w:rsidRDefault="002B4447" w:rsidP="00A362C6">
            <w:pPr>
              <w:rPr>
                <w:rFonts w:asciiTheme="minorEastAsia" w:eastAsiaTheme="minorEastAsia" w:hAnsiTheme="minorEastAsia"/>
                <w:szCs w:val="21"/>
              </w:rPr>
            </w:pPr>
            <w:r w:rsidRPr="00A362C6">
              <w:rPr>
                <w:rFonts w:asciiTheme="minorEastAsia" w:eastAsiaTheme="minorEastAsia" w:hAnsiTheme="minorEastAsia" w:cs="宋体"/>
                <w:szCs w:val="21"/>
              </w:rPr>
              <w:t>★</w:t>
            </w:r>
            <w:r w:rsidRPr="00A362C6">
              <w:rPr>
                <w:rFonts w:asciiTheme="minorEastAsia" w:eastAsiaTheme="minorEastAsia" w:hAnsiTheme="minorEastAsia" w:hint="eastAsia"/>
                <w:szCs w:val="21"/>
              </w:rPr>
              <w:t>与主机同一品牌并提供国家广播电视产品质量监督检验中心检测报告。</w:t>
            </w:r>
          </w:p>
        </w:tc>
        <w:tc>
          <w:tcPr>
            <w:tcW w:w="850" w:type="dxa"/>
          </w:tcPr>
          <w:p w:rsidR="002B4447" w:rsidRPr="00A362C6" w:rsidRDefault="002B4447">
            <w:pPr>
              <w:rPr>
                <w:rFonts w:asciiTheme="minorEastAsia" w:eastAsiaTheme="minorEastAsia" w:hAnsiTheme="minorEastAsia"/>
                <w:szCs w:val="21"/>
              </w:rPr>
            </w:pPr>
          </w:p>
        </w:tc>
      </w:tr>
      <w:tr w:rsidR="002B4447" w:rsidRPr="00A362C6" w:rsidTr="0044595F">
        <w:tc>
          <w:tcPr>
            <w:tcW w:w="817" w:type="dxa"/>
            <w:vAlign w:val="center"/>
          </w:tcPr>
          <w:p w:rsidR="002B4447" w:rsidRPr="00A362C6" w:rsidRDefault="002B4447" w:rsidP="00BB68E8">
            <w:pPr>
              <w:widowControl/>
              <w:spacing w:line="360" w:lineRule="auto"/>
              <w:jc w:val="center"/>
              <w:textAlignment w:val="center"/>
              <w:rPr>
                <w:rFonts w:asciiTheme="minorEastAsia" w:eastAsiaTheme="minorEastAsia" w:hAnsiTheme="minorEastAsia" w:cs="宋体"/>
                <w:kern w:val="0"/>
                <w:szCs w:val="21"/>
              </w:rPr>
            </w:pPr>
            <w:r w:rsidRPr="00A362C6">
              <w:rPr>
                <w:rFonts w:asciiTheme="minorEastAsia" w:eastAsiaTheme="minorEastAsia" w:hAnsiTheme="minorEastAsia" w:cs="宋体" w:hint="eastAsia"/>
                <w:kern w:val="0"/>
                <w:szCs w:val="21"/>
              </w:rPr>
              <w:lastRenderedPageBreak/>
              <w:t>4</w:t>
            </w:r>
          </w:p>
        </w:tc>
        <w:tc>
          <w:tcPr>
            <w:tcW w:w="1559" w:type="dxa"/>
            <w:vAlign w:val="center"/>
          </w:tcPr>
          <w:p w:rsidR="002B4447" w:rsidRPr="00A362C6" w:rsidRDefault="002B4447" w:rsidP="00BB68E8">
            <w:pPr>
              <w:widowControl/>
              <w:spacing w:line="360" w:lineRule="auto"/>
              <w:jc w:val="center"/>
              <w:textAlignment w:val="center"/>
              <w:rPr>
                <w:rFonts w:asciiTheme="minorEastAsia" w:eastAsiaTheme="minorEastAsia" w:hAnsiTheme="minorEastAsia" w:cs="宋体"/>
                <w:kern w:val="0"/>
                <w:szCs w:val="21"/>
              </w:rPr>
            </w:pPr>
            <w:r w:rsidRPr="00A362C6">
              <w:rPr>
                <w:rFonts w:asciiTheme="minorEastAsia" w:eastAsiaTheme="minorEastAsia" w:hAnsiTheme="minorEastAsia" w:cs="宋体" w:hint="eastAsia"/>
                <w:kern w:val="0"/>
                <w:szCs w:val="21"/>
              </w:rPr>
              <w:t>录播控制面板</w:t>
            </w:r>
          </w:p>
        </w:tc>
        <w:tc>
          <w:tcPr>
            <w:tcW w:w="5387" w:type="dxa"/>
          </w:tcPr>
          <w:p w:rsidR="002B4447" w:rsidRPr="00A362C6" w:rsidRDefault="002B4447" w:rsidP="00A362C6">
            <w:pPr>
              <w:pStyle w:val="1"/>
              <w:keepLines/>
              <w:numPr>
                <w:ilvl w:val="0"/>
                <w:numId w:val="6"/>
              </w:numPr>
              <w:spacing w:line="360" w:lineRule="auto"/>
              <w:ind w:firstLineChars="0"/>
              <w:rPr>
                <w:rFonts w:asciiTheme="minorEastAsia" w:eastAsiaTheme="minorEastAsia" w:hAnsiTheme="minorEastAsia"/>
                <w:szCs w:val="21"/>
              </w:rPr>
            </w:pPr>
            <w:r w:rsidRPr="00A362C6">
              <w:rPr>
                <w:rFonts w:asciiTheme="minorEastAsia" w:eastAsiaTheme="minorEastAsia" w:hAnsiTheme="minorEastAsia" w:hint="eastAsia"/>
                <w:szCs w:val="21"/>
              </w:rPr>
              <w:t>在讲台上镶嵌式安装方式；</w:t>
            </w:r>
          </w:p>
          <w:p w:rsidR="002B4447" w:rsidRPr="00A362C6" w:rsidRDefault="002B4447" w:rsidP="00A362C6">
            <w:pPr>
              <w:pStyle w:val="1"/>
              <w:keepLines/>
              <w:numPr>
                <w:ilvl w:val="0"/>
                <w:numId w:val="6"/>
              </w:numPr>
              <w:spacing w:line="360" w:lineRule="auto"/>
              <w:ind w:left="0" w:firstLine="420"/>
              <w:rPr>
                <w:rFonts w:asciiTheme="minorEastAsia" w:eastAsiaTheme="minorEastAsia" w:hAnsiTheme="minorEastAsia"/>
                <w:szCs w:val="21"/>
              </w:rPr>
            </w:pPr>
            <w:r w:rsidRPr="00A362C6">
              <w:rPr>
                <w:rFonts w:asciiTheme="minorEastAsia" w:eastAsiaTheme="minorEastAsia" w:hAnsiTheme="minorEastAsia" w:hint="eastAsia"/>
                <w:szCs w:val="21"/>
              </w:rPr>
              <w:t>一键式录播控制：录制、停止等功能；</w:t>
            </w:r>
          </w:p>
          <w:p w:rsidR="002B4447" w:rsidRPr="00A362C6" w:rsidRDefault="002B4447" w:rsidP="00A362C6">
            <w:pPr>
              <w:pStyle w:val="1"/>
              <w:keepLines/>
              <w:numPr>
                <w:ilvl w:val="0"/>
                <w:numId w:val="6"/>
              </w:numPr>
              <w:spacing w:line="360" w:lineRule="auto"/>
              <w:ind w:left="0" w:firstLine="420"/>
              <w:rPr>
                <w:rFonts w:asciiTheme="minorEastAsia" w:eastAsiaTheme="minorEastAsia" w:hAnsiTheme="minorEastAsia"/>
                <w:szCs w:val="21"/>
              </w:rPr>
            </w:pPr>
            <w:r w:rsidRPr="00A362C6">
              <w:rPr>
                <w:rFonts w:asciiTheme="minorEastAsia" w:eastAsiaTheme="minorEastAsia" w:hAnsiTheme="minorEastAsia" w:hint="eastAsia"/>
                <w:szCs w:val="21"/>
              </w:rPr>
              <w:t>可锁定VGA信号进行录制和直播；</w:t>
            </w:r>
          </w:p>
          <w:p w:rsidR="002B4447" w:rsidRPr="00A362C6" w:rsidRDefault="002B4447" w:rsidP="00A362C6">
            <w:pPr>
              <w:rPr>
                <w:rFonts w:asciiTheme="minorEastAsia" w:eastAsiaTheme="minorEastAsia" w:hAnsiTheme="minorEastAsia"/>
                <w:szCs w:val="21"/>
              </w:rPr>
            </w:pPr>
            <w:r w:rsidRPr="00A362C6">
              <w:rPr>
                <w:rFonts w:asciiTheme="minorEastAsia" w:eastAsiaTheme="minorEastAsia" w:hAnsiTheme="minorEastAsia" w:hint="eastAsia"/>
                <w:szCs w:val="21"/>
              </w:rPr>
              <w:t>支持一键式系统电源开关控制。</w:t>
            </w:r>
          </w:p>
        </w:tc>
        <w:tc>
          <w:tcPr>
            <w:tcW w:w="850" w:type="dxa"/>
          </w:tcPr>
          <w:p w:rsidR="002B4447" w:rsidRPr="00A362C6" w:rsidRDefault="002B4447">
            <w:pPr>
              <w:rPr>
                <w:rFonts w:asciiTheme="minorEastAsia" w:eastAsiaTheme="minorEastAsia" w:hAnsiTheme="minorEastAsia"/>
                <w:szCs w:val="21"/>
              </w:rPr>
            </w:pPr>
          </w:p>
        </w:tc>
      </w:tr>
      <w:tr w:rsidR="002B4447" w:rsidRPr="00A362C6" w:rsidTr="0044595F">
        <w:tc>
          <w:tcPr>
            <w:tcW w:w="817" w:type="dxa"/>
            <w:vAlign w:val="center"/>
          </w:tcPr>
          <w:p w:rsidR="002B4447" w:rsidRPr="00A362C6" w:rsidRDefault="002B4447" w:rsidP="00BB68E8">
            <w:pPr>
              <w:widowControl/>
              <w:spacing w:line="360" w:lineRule="auto"/>
              <w:jc w:val="center"/>
              <w:textAlignment w:val="center"/>
              <w:rPr>
                <w:rFonts w:asciiTheme="minorEastAsia" w:eastAsiaTheme="minorEastAsia" w:hAnsiTheme="minorEastAsia" w:cs="宋体"/>
                <w:szCs w:val="21"/>
              </w:rPr>
            </w:pPr>
            <w:r w:rsidRPr="00A362C6">
              <w:rPr>
                <w:rFonts w:asciiTheme="minorEastAsia" w:eastAsiaTheme="minorEastAsia" w:hAnsiTheme="minorEastAsia" w:cs="宋体" w:hint="eastAsia"/>
                <w:kern w:val="0"/>
                <w:szCs w:val="21"/>
              </w:rPr>
              <w:t>5</w:t>
            </w:r>
          </w:p>
        </w:tc>
        <w:tc>
          <w:tcPr>
            <w:tcW w:w="1559" w:type="dxa"/>
            <w:vAlign w:val="center"/>
          </w:tcPr>
          <w:p w:rsidR="002B4447" w:rsidRPr="00A362C6" w:rsidRDefault="002B4447" w:rsidP="00BB68E8">
            <w:pPr>
              <w:widowControl/>
              <w:spacing w:line="360" w:lineRule="auto"/>
              <w:jc w:val="center"/>
              <w:textAlignment w:val="center"/>
              <w:rPr>
                <w:rFonts w:asciiTheme="minorEastAsia" w:eastAsiaTheme="minorEastAsia" w:hAnsiTheme="minorEastAsia" w:cs="宋体"/>
                <w:szCs w:val="21"/>
              </w:rPr>
            </w:pPr>
            <w:r w:rsidRPr="00A362C6">
              <w:rPr>
                <w:rFonts w:asciiTheme="minorEastAsia" w:eastAsiaTheme="minorEastAsia" w:hAnsiTheme="minorEastAsia" w:cs="宋体" w:hint="eastAsia"/>
                <w:kern w:val="0"/>
                <w:szCs w:val="21"/>
              </w:rPr>
              <w:t>电源管理器</w:t>
            </w:r>
          </w:p>
        </w:tc>
        <w:tc>
          <w:tcPr>
            <w:tcW w:w="5387" w:type="dxa"/>
          </w:tcPr>
          <w:p w:rsidR="002B4447" w:rsidRPr="00A362C6" w:rsidRDefault="002B4447" w:rsidP="00A362C6">
            <w:pPr>
              <w:pStyle w:val="1"/>
              <w:keepLines/>
              <w:numPr>
                <w:ilvl w:val="0"/>
                <w:numId w:val="7"/>
              </w:numPr>
              <w:spacing w:line="360" w:lineRule="auto"/>
              <w:ind w:firstLineChars="0"/>
              <w:rPr>
                <w:rFonts w:asciiTheme="minorEastAsia" w:eastAsiaTheme="minorEastAsia" w:hAnsiTheme="minorEastAsia"/>
                <w:szCs w:val="21"/>
              </w:rPr>
            </w:pPr>
            <w:proofErr w:type="gramStart"/>
            <w:r w:rsidRPr="00A362C6">
              <w:rPr>
                <w:rFonts w:asciiTheme="minorEastAsia" w:eastAsiaTheme="minorEastAsia" w:hAnsiTheme="minorEastAsia" w:hint="eastAsia"/>
                <w:szCs w:val="21"/>
              </w:rPr>
              <w:t>支持微课系统</w:t>
            </w:r>
            <w:proofErr w:type="gramEnd"/>
            <w:r w:rsidRPr="00A362C6">
              <w:rPr>
                <w:rFonts w:asciiTheme="minorEastAsia" w:eastAsiaTheme="minorEastAsia" w:hAnsiTheme="minorEastAsia" w:hint="eastAsia"/>
                <w:szCs w:val="21"/>
              </w:rPr>
              <w:t>、显示系统提供统一的电源管理；</w:t>
            </w:r>
          </w:p>
          <w:p w:rsidR="002B4447" w:rsidRPr="00A362C6" w:rsidRDefault="002B4447" w:rsidP="00A362C6">
            <w:pPr>
              <w:pStyle w:val="1"/>
              <w:keepLines/>
              <w:numPr>
                <w:ilvl w:val="0"/>
                <w:numId w:val="7"/>
              </w:numPr>
              <w:spacing w:line="360" w:lineRule="auto"/>
              <w:ind w:left="0" w:firstLine="420"/>
              <w:rPr>
                <w:rFonts w:asciiTheme="minorEastAsia" w:eastAsiaTheme="minorEastAsia" w:hAnsiTheme="minorEastAsia"/>
                <w:szCs w:val="21"/>
              </w:rPr>
            </w:pPr>
            <w:r w:rsidRPr="00A362C6">
              <w:rPr>
                <w:rFonts w:asciiTheme="minorEastAsia" w:eastAsiaTheme="minorEastAsia" w:hAnsiTheme="minorEastAsia" w:hint="eastAsia"/>
                <w:szCs w:val="21"/>
              </w:rPr>
              <w:t>支持</w:t>
            </w:r>
            <w:proofErr w:type="gramStart"/>
            <w:r w:rsidRPr="00A362C6">
              <w:rPr>
                <w:rFonts w:asciiTheme="minorEastAsia" w:eastAsiaTheme="minorEastAsia" w:hAnsiTheme="minorEastAsia" w:hint="eastAsia"/>
                <w:szCs w:val="21"/>
              </w:rPr>
              <w:t>微课系统</w:t>
            </w:r>
            <w:proofErr w:type="gramEnd"/>
            <w:r w:rsidRPr="00A362C6">
              <w:rPr>
                <w:rFonts w:asciiTheme="minorEastAsia" w:eastAsiaTheme="minorEastAsia" w:hAnsiTheme="minorEastAsia" w:hint="eastAsia"/>
                <w:szCs w:val="21"/>
              </w:rPr>
              <w:t>一键式电源管理；</w:t>
            </w:r>
          </w:p>
          <w:p w:rsidR="002B4447" w:rsidRPr="00A362C6" w:rsidRDefault="002B4447" w:rsidP="00A362C6">
            <w:pPr>
              <w:pStyle w:val="1"/>
              <w:keepLines/>
              <w:numPr>
                <w:ilvl w:val="0"/>
                <w:numId w:val="7"/>
              </w:numPr>
              <w:spacing w:line="360" w:lineRule="auto"/>
              <w:ind w:left="0" w:firstLine="420"/>
              <w:rPr>
                <w:rFonts w:asciiTheme="minorEastAsia" w:eastAsiaTheme="minorEastAsia" w:hAnsiTheme="minorEastAsia"/>
                <w:szCs w:val="21"/>
              </w:rPr>
            </w:pPr>
            <w:r w:rsidRPr="00A362C6">
              <w:rPr>
                <w:rFonts w:asciiTheme="minorEastAsia" w:eastAsiaTheme="minorEastAsia" w:hAnsiTheme="minorEastAsia" w:hint="eastAsia"/>
                <w:szCs w:val="21"/>
              </w:rPr>
              <w:t>支持灯光控制独立管理；</w:t>
            </w:r>
          </w:p>
          <w:p w:rsidR="002B4447" w:rsidRPr="00A362C6" w:rsidRDefault="002B4447" w:rsidP="00A362C6">
            <w:pPr>
              <w:pStyle w:val="1"/>
              <w:keepLines/>
              <w:numPr>
                <w:ilvl w:val="0"/>
                <w:numId w:val="7"/>
              </w:numPr>
              <w:spacing w:line="360" w:lineRule="auto"/>
              <w:ind w:left="0" w:firstLine="420"/>
              <w:rPr>
                <w:rFonts w:asciiTheme="minorEastAsia" w:eastAsiaTheme="minorEastAsia" w:hAnsiTheme="minorEastAsia"/>
                <w:szCs w:val="21"/>
              </w:rPr>
            </w:pPr>
            <w:r w:rsidRPr="00A362C6">
              <w:rPr>
                <w:rFonts w:asciiTheme="minorEastAsia" w:eastAsiaTheme="minorEastAsia" w:hAnsiTheme="minorEastAsia" w:hint="eastAsia"/>
                <w:szCs w:val="21"/>
              </w:rPr>
              <w:t>单路负载最大电压电流：250VAC / 5A</w:t>
            </w:r>
          </w:p>
          <w:p w:rsidR="002B4447" w:rsidRPr="00A362C6" w:rsidRDefault="002B4447" w:rsidP="00A362C6">
            <w:pPr>
              <w:rPr>
                <w:rFonts w:asciiTheme="minorEastAsia" w:eastAsiaTheme="minorEastAsia" w:hAnsiTheme="minorEastAsia"/>
                <w:szCs w:val="21"/>
              </w:rPr>
            </w:pPr>
            <w:r w:rsidRPr="00A362C6">
              <w:rPr>
                <w:rFonts w:asciiTheme="minorEastAsia" w:eastAsiaTheme="minorEastAsia" w:hAnsiTheme="minorEastAsia" w:hint="eastAsia"/>
                <w:szCs w:val="21"/>
              </w:rPr>
              <w:t>整机最大负载电压电流：250VAC / 15A</w:t>
            </w:r>
          </w:p>
        </w:tc>
        <w:tc>
          <w:tcPr>
            <w:tcW w:w="850" w:type="dxa"/>
          </w:tcPr>
          <w:p w:rsidR="002B4447" w:rsidRPr="00A362C6" w:rsidRDefault="002B4447">
            <w:pPr>
              <w:rPr>
                <w:rFonts w:asciiTheme="minorEastAsia" w:eastAsiaTheme="minorEastAsia" w:hAnsiTheme="minorEastAsia"/>
                <w:szCs w:val="21"/>
              </w:rPr>
            </w:pPr>
          </w:p>
        </w:tc>
      </w:tr>
      <w:tr w:rsidR="002B4447" w:rsidRPr="00A362C6" w:rsidTr="0044595F">
        <w:tc>
          <w:tcPr>
            <w:tcW w:w="817" w:type="dxa"/>
            <w:vAlign w:val="center"/>
          </w:tcPr>
          <w:p w:rsidR="002B4447" w:rsidRPr="00A362C6" w:rsidRDefault="002B4447" w:rsidP="00BB68E8">
            <w:pPr>
              <w:widowControl/>
              <w:spacing w:line="360" w:lineRule="auto"/>
              <w:jc w:val="center"/>
              <w:textAlignment w:val="center"/>
              <w:rPr>
                <w:rFonts w:asciiTheme="minorEastAsia" w:eastAsiaTheme="minorEastAsia" w:hAnsiTheme="minorEastAsia" w:cs="宋体"/>
                <w:szCs w:val="21"/>
              </w:rPr>
            </w:pPr>
            <w:r w:rsidRPr="00A362C6">
              <w:rPr>
                <w:rFonts w:asciiTheme="minorEastAsia" w:eastAsiaTheme="minorEastAsia" w:hAnsiTheme="minorEastAsia" w:cs="宋体" w:hint="eastAsia"/>
                <w:kern w:val="0"/>
                <w:szCs w:val="21"/>
              </w:rPr>
              <w:t>6</w:t>
            </w:r>
          </w:p>
        </w:tc>
        <w:tc>
          <w:tcPr>
            <w:tcW w:w="1559" w:type="dxa"/>
            <w:vAlign w:val="center"/>
          </w:tcPr>
          <w:p w:rsidR="002B4447" w:rsidRPr="00A362C6" w:rsidRDefault="002B4447" w:rsidP="00BB68E8">
            <w:pPr>
              <w:widowControl/>
              <w:spacing w:line="360" w:lineRule="auto"/>
              <w:jc w:val="center"/>
              <w:textAlignment w:val="center"/>
              <w:rPr>
                <w:rFonts w:asciiTheme="minorEastAsia" w:eastAsiaTheme="minorEastAsia" w:hAnsiTheme="minorEastAsia" w:cs="宋体"/>
                <w:szCs w:val="21"/>
              </w:rPr>
            </w:pPr>
            <w:proofErr w:type="gramStart"/>
            <w:r w:rsidRPr="00A362C6">
              <w:rPr>
                <w:rFonts w:asciiTheme="minorEastAsia" w:eastAsiaTheme="minorEastAsia" w:hAnsiTheme="minorEastAsia" w:cs="宋体" w:hint="eastAsia"/>
                <w:kern w:val="0"/>
                <w:szCs w:val="21"/>
              </w:rPr>
              <w:t>微课讲台</w:t>
            </w:r>
            <w:proofErr w:type="gramEnd"/>
          </w:p>
        </w:tc>
        <w:tc>
          <w:tcPr>
            <w:tcW w:w="5387" w:type="dxa"/>
          </w:tcPr>
          <w:p w:rsidR="002B4447" w:rsidRPr="00A362C6" w:rsidRDefault="002B4447" w:rsidP="00A362C6">
            <w:pPr>
              <w:rPr>
                <w:rFonts w:asciiTheme="minorEastAsia" w:eastAsiaTheme="minorEastAsia" w:hAnsiTheme="minorEastAsia"/>
                <w:szCs w:val="21"/>
              </w:rPr>
            </w:pPr>
            <w:r w:rsidRPr="00A362C6">
              <w:rPr>
                <w:rFonts w:asciiTheme="minorEastAsia" w:eastAsiaTheme="minorEastAsia" w:hAnsiTheme="minorEastAsia" w:hint="eastAsia"/>
                <w:szCs w:val="21"/>
              </w:rPr>
              <w:t>定制</w:t>
            </w:r>
          </w:p>
        </w:tc>
        <w:tc>
          <w:tcPr>
            <w:tcW w:w="850" w:type="dxa"/>
          </w:tcPr>
          <w:p w:rsidR="002B4447" w:rsidRPr="00A362C6" w:rsidRDefault="002B4447">
            <w:pPr>
              <w:rPr>
                <w:rFonts w:asciiTheme="minorEastAsia" w:eastAsiaTheme="minorEastAsia" w:hAnsiTheme="minorEastAsia"/>
                <w:szCs w:val="21"/>
              </w:rPr>
            </w:pPr>
          </w:p>
        </w:tc>
      </w:tr>
      <w:tr w:rsidR="002B4447" w:rsidRPr="00A362C6" w:rsidTr="0044595F">
        <w:tc>
          <w:tcPr>
            <w:tcW w:w="817" w:type="dxa"/>
            <w:vAlign w:val="center"/>
          </w:tcPr>
          <w:p w:rsidR="002B4447" w:rsidRPr="00A362C6" w:rsidRDefault="002B4447" w:rsidP="00BB68E8">
            <w:pPr>
              <w:widowControl/>
              <w:spacing w:line="360" w:lineRule="auto"/>
              <w:jc w:val="center"/>
              <w:textAlignment w:val="center"/>
              <w:rPr>
                <w:rFonts w:asciiTheme="minorEastAsia" w:eastAsiaTheme="minorEastAsia" w:hAnsiTheme="minorEastAsia" w:cs="宋体"/>
                <w:kern w:val="0"/>
                <w:szCs w:val="21"/>
              </w:rPr>
            </w:pPr>
            <w:r w:rsidRPr="00A362C6">
              <w:rPr>
                <w:rFonts w:asciiTheme="minorEastAsia" w:eastAsiaTheme="minorEastAsia" w:hAnsiTheme="minorEastAsia" w:cs="宋体" w:hint="eastAsia"/>
                <w:kern w:val="0"/>
                <w:szCs w:val="21"/>
              </w:rPr>
              <w:t>7</w:t>
            </w:r>
          </w:p>
        </w:tc>
        <w:tc>
          <w:tcPr>
            <w:tcW w:w="1559" w:type="dxa"/>
            <w:vAlign w:val="center"/>
          </w:tcPr>
          <w:p w:rsidR="002B4447" w:rsidRPr="00A362C6" w:rsidRDefault="002B4447" w:rsidP="00BB68E8">
            <w:pPr>
              <w:widowControl/>
              <w:spacing w:line="360" w:lineRule="auto"/>
              <w:jc w:val="center"/>
              <w:textAlignment w:val="center"/>
              <w:rPr>
                <w:rFonts w:asciiTheme="minorEastAsia" w:eastAsiaTheme="minorEastAsia" w:hAnsiTheme="minorEastAsia" w:cs="宋体"/>
                <w:kern w:val="0"/>
                <w:szCs w:val="21"/>
              </w:rPr>
            </w:pPr>
            <w:proofErr w:type="gramStart"/>
            <w:r>
              <w:rPr>
                <w:rFonts w:asciiTheme="minorEastAsia" w:eastAsiaTheme="minorEastAsia" w:hAnsiTheme="minorEastAsia" w:cs="宋体" w:hint="eastAsia"/>
                <w:kern w:val="0"/>
                <w:szCs w:val="21"/>
              </w:rPr>
              <w:t>微课系统</w:t>
            </w:r>
            <w:proofErr w:type="gramEnd"/>
            <w:r>
              <w:rPr>
                <w:rFonts w:asciiTheme="minorEastAsia" w:eastAsiaTheme="minorEastAsia" w:hAnsiTheme="minorEastAsia" w:cs="宋体" w:hint="eastAsia"/>
                <w:kern w:val="0"/>
                <w:szCs w:val="21"/>
              </w:rPr>
              <w:t>监视器</w:t>
            </w:r>
          </w:p>
        </w:tc>
        <w:tc>
          <w:tcPr>
            <w:tcW w:w="5387" w:type="dxa"/>
          </w:tcPr>
          <w:p w:rsidR="002B4447" w:rsidRPr="00A362C6" w:rsidRDefault="002B4447" w:rsidP="00A362C6">
            <w:pPr>
              <w:rPr>
                <w:rFonts w:asciiTheme="minorEastAsia" w:eastAsiaTheme="minorEastAsia" w:hAnsiTheme="minorEastAsia"/>
                <w:szCs w:val="21"/>
              </w:rPr>
            </w:pPr>
            <w:r w:rsidRPr="00A362C6">
              <w:rPr>
                <w:rFonts w:asciiTheme="minorEastAsia" w:eastAsiaTheme="minorEastAsia" w:hAnsiTheme="minorEastAsia" w:hint="eastAsia"/>
                <w:szCs w:val="21"/>
              </w:rPr>
              <w:t>30~40寸左右，以实际场地而定</w:t>
            </w:r>
          </w:p>
        </w:tc>
        <w:tc>
          <w:tcPr>
            <w:tcW w:w="850" w:type="dxa"/>
          </w:tcPr>
          <w:p w:rsidR="002B4447" w:rsidRPr="00A362C6" w:rsidRDefault="002B4447">
            <w:pPr>
              <w:rPr>
                <w:rFonts w:asciiTheme="minorEastAsia" w:eastAsiaTheme="minorEastAsia" w:hAnsiTheme="minorEastAsia"/>
                <w:szCs w:val="21"/>
              </w:rPr>
            </w:pPr>
          </w:p>
        </w:tc>
      </w:tr>
      <w:tr w:rsidR="002B4447" w:rsidRPr="00A362C6" w:rsidTr="0044595F">
        <w:trPr>
          <w:trHeight w:val="593"/>
        </w:trPr>
        <w:tc>
          <w:tcPr>
            <w:tcW w:w="817" w:type="dxa"/>
            <w:vAlign w:val="center"/>
          </w:tcPr>
          <w:p w:rsidR="002B4447" w:rsidRPr="00A362C6" w:rsidRDefault="002B4447" w:rsidP="00BB68E8">
            <w:pPr>
              <w:widowControl/>
              <w:spacing w:line="360" w:lineRule="auto"/>
              <w:jc w:val="center"/>
              <w:rPr>
                <w:rFonts w:asciiTheme="minorEastAsia" w:eastAsiaTheme="minorEastAsia" w:hAnsiTheme="minorEastAsia" w:cs="宋体"/>
                <w:bCs/>
                <w:kern w:val="0"/>
                <w:szCs w:val="21"/>
              </w:rPr>
            </w:pPr>
            <w:r w:rsidRPr="00A362C6">
              <w:rPr>
                <w:rFonts w:asciiTheme="minorEastAsia" w:eastAsiaTheme="minorEastAsia" w:hAnsiTheme="minorEastAsia" w:cs="宋体" w:hint="eastAsia"/>
                <w:bCs/>
                <w:kern w:val="0"/>
                <w:szCs w:val="21"/>
              </w:rPr>
              <w:t>8</w:t>
            </w:r>
          </w:p>
        </w:tc>
        <w:tc>
          <w:tcPr>
            <w:tcW w:w="1559" w:type="dxa"/>
            <w:vAlign w:val="center"/>
          </w:tcPr>
          <w:p w:rsidR="002B4447" w:rsidRPr="00A362C6" w:rsidRDefault="002B4447" w:rsidP="00BB68E8">
            <w:pPr>
              <w:widowControl/>
              <w:spacing w:line="360" w:lineRule="auto"/>
              <w:jc w:val="center"/>
              <w:rPr>
                <w:rFonts w:asciiTheme="minorEastAsia" w:eastAsiaTheme="minorEastAsia" w:hAnsiTheme="minorEastAsia" w:cs="宋体"/>
                <w:kern w:val="0"/>
                <w:szCs w:val="21"/>
              </w:rPr>
            </w:pPr>
            <w:r w:rsidRPr="00A362C6">
              <w:rPr>
                <w:rFonts w:asciiTheme="minorEastAsia" w:eastAsiaTheme="minorEastAsia" w:hAnsiTheme="minorEastAsia" w:cs="宋体" w:hint="eastAsia"/>
                <w:kern w:val="0"/>
                <w:szCs w:val="21"/>
              </w:rPr>
              <w:t>灯光设备</w:t>
            </w:r>
          </w:p>
        </w:tc>
        <w:tc>
          <w:tcPr>
            <w:tcW w:w="5387" w:type="dxa"/>
          </w:tcPr>
          <w:p w:rsidR="002B4447" w:rsidRPr="00A362C6" w:rsidRDefault="002B4447">
            <w:pPr>
              <w:rPr>
                <w:rFonts w:asciiTheme="minorEastAsia" w:eastAsiaTheme="minorEastAsia" w:hAnsiTheme="minorEastAsia"/>
                <w:szCs w:val="21"/>
              </w:rPr>
            </w:pPr>
            <w:r w:rsidRPr="00A362C6">
              <w:rPr>
                <w:rFonts w:asciiTheme="minorEastAsia" w:eastAsiaTheme="minorEastAsia" w:hAnsiTheme="minorEastAsia" w:hint="eastAsia"/>
                <w:szCs w:val="21"/>
              </w:rPr>
              <w:t>灯</w:t>
            </w:r>
            <w:proofErr w:type="gramStart"/>
            <w:r w:rsidRPr="00A362C6">
              <w:rPr>
                <w:rFonts w:asciiTheme="minorEastAsia" w:eastAsiaTheme="minorEastAsia" w:hAnsiTheme="minorEastAsia" w:hint="eastAsia"/>
                <w:szCs w:val="21"/>
              </w:rPr>
              <w:t>盘采用</w:t>
            </w:r>
            <w:proofErr w:type="gramEnd"/>
            <w:r w:rsidRPr="00A362C6">
              <w:rPr>
                <w:rFonts w:asciiTheme="minorEastAsia" w:eastAsiaTheme="minorEastAsia" w:hAnsiTheme="minorEastAsia" w:hint="eastAsia"/>
                <w:szCs w:val="21"/>
              </w:rPr>
              <w:t>内嵌式栅格灯盘，每个灯盘内置2支</w:t>
            </w:r>
            <w:r>
              <w:rPr>
                <w:rFonts w:asciiTheme="minorEastAsia" w:eastAsiaTheme="minorEastAsia" w:hAnsiTheme="minorEastAsia" w:hint="eastAsia"/>
                <w:szCs w:val="21"/>
              </w:rPr>
              <w:t>LED</w:t>
            </w:r>
            <w:r w:rsidRPr="00A362C6">
              <w:rPr>
                <w:rFonts w:asciiTheme="minorEastAsia" w:eastAsiaTheme="minorEastAsia" w:hAnsiTheme="minorEastAsia" w:hint="eastAsia"/>
                <w:szCs w:val="21"/>
              </w:rPr>
              <w:t>灯管</w:t>
            </w:r>
          </w:p>
        </w:tc>
        <w:tc>
          <w:tcPr>
            <w:tcW w:w="850" w:type="dxa"/>
          </w:tcPr>
          <w:p w:rsidR="002B4447" w:rsidRPr="00A362C6" w:rsidRDefault="002B4447">
            <w:pPr>
              <w:rPr>
                <w:rFonts w:asciiTheme="minorEastAsia" w:eastAsiaTheme="minorEastAsia" w:hAnsiTheme="minorEastAsia"/>
                <w:szCs w:val="21"/>
              </w:rPr>
            </w:pPr>
          </w:p>
        </w:tc>
      </w:tr>
      <w:tr w:rsidR="002B4447" w:rsidRPr="00A362C6" w:rsidTr="0044595F">
        <w:trPr>
          <w:trHeight w:val="559"/>
        </w:trPr>
        <w:tc>
          <w:tcPr>
            <w:tcW w:w="817" w:type="dxa"/>
            <w:vAlign w:val="center"/>
          </w:tcPr>
          <w:p w:rsidR="002B4447" w:rsidRPr="00A362C6" w:rsidRDefault="002B4447" w:rsidP="00BB68E8">
            <w:pPr>
              <w:widowControl/>
              <w:spacing w:line="360" w:lineRule="auto"/>
              <w:jc w:val="center"/>
              <w:textAlignment w:val="center"/>
              <w:rPr>
                <w:rFonts w:asciiTheme="minorEastAsia" w:eastAsiaTheme="minorEastAsia" w:hAnsiTheme="minorEastAsia" w:cs="宋体"/>
                <w:kern w:val="0"/>
                <w:szCs w:val="21"/>
              </w:rPr>
            </w:pPr>
            <w:r w:rsidRPr="00A362C6">
              <w:rPr>
                <w:rFonts w:asciiTheme="minorEastAsia" w:eastAsiaTheme="minorEastAsia" w:hAnsiTheme="minorEastAsia" w:cs="宋体" w:hint="eastAsia"/>
                <w:kern w:val="0"/>
                <w:szCs w:val="21"/>
              </w:rPr>
              <w:t>9</w:t>
            </w:r>
          </w:p>
        </w:tc>
        <w:tc>
          <w:tcPr>
            <w:tcW w:w="1559" w:type="dxa"/>
            <w:vAlign w:val="center"/>
          </w:tcPr>
          <w:p w:rsidR="002B4447" w:rsidRPr="00A362C6" w:rsidRDefault="002B4447" w:rsidP="00BB68E8">
            <w:pPr>
              <w:widowControl/>
              <w:spacing w:line="360" w:lineRule="auto"/>
              <w:jc w:val="center"/>
              <w:textAlignment w:val="center"/>
              <w:rPr>
                <w:rFonts w:asciiTheme="minorEastAsia" w:eastAsiaTheme="minorEastAsia" w:hAnsiTheme="minorEastAsia" w:cs="宋体"/>
                <w:kern w:val="0"/>
                <w:szCs w:val="21"/>
              </w:rPr>
            </w:pPr>
            <w:r w:rsidRPr="00A362C6">
              <w:rPr>
                <w:rFonts w:asciiTheme="minorEastAsia" w:eastAsiaTheme="minorEastAsia" w:hAnsiTheme="minorEastAsia" w:cs="宋体" w:hint="eastAsia"/>
                <w:kern w:val="0"/>
                <w:szCs w:val="21"/>
              </w:rPr>
              <w:t>线材及安装调试</w:t>
            </w:r>
          </w:p>
        </w:tc>
        <w:tc>
          <w:tcPr>
            <w:tcW w:w="5387" w:type="dxa"/>
          </w:tcPr>
          <w:p w:rsidR="002B4447" w:rsidRPr="00A362C6" w:rsidRDefault="002B4447">
            <w:pPr>
              <w:rPr>
                <w:rFonts w:asciiTheme="minorEastAsia" w:eastAsiaTheme="minorEastAsia" w:hAnsiTheme="minorEastAsia"/>
                <w:szCs w:val="21"/>
              </w:rPr>
            </w:pPr>
            <w:r w:rsidRPr="00A362C6">
              <w:rPr>
                <w:rFonts w:asciiTheme="minorEastAsia" w:eastAsiaTheme="minorEastAsia" w:hAnsiTheme="minorEastAsia" w:hint="eastAsia"/>
                <w:szCs w:val="21"/>
              </w:rPr>
              <w:t>定制</w:t>
            </w:r>
          </w:p>
        </w:tc>
        <w:tc>
          <w:tcPr>
            <w:tcW w:w="850" w:type="dxa"/>
          </w:tcPr>
          <w:p w:rsidR="002B4447" w:rsidRPr="00A362C6" w:rsidRDefault="002B4447">
            <w:pPr>
              <w:rPr>
                <w:rFonts w:asciiTheme="minorEastAsia" w:eastAsiaTheme="minorEastAsia" w:hAnsiTheme="minorEastAsia"/>
                <w:szCs w:val="21"/>
              </w:rPr>
            </w:pPr>
          </w:p>
        </w:tc>
      </w:tr>
    </w:tbl>
    <w:p w:rsidR="00A362C6" w:rsidRDefault="00A362C6">
      <w:bookmarkStart w:id="0" w:name="_GoBack"/>
      <w:bookmarkEnd w:id="0"/>
    </w:p>
    <w:sectPr w:rsidR="00A362C6" w:rsidSect="000343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CD1" w:rsidRDefault="00493CD1" w:rsidP="00D228F2">
      <w:r>
        <w:separator/>
      </w:r>
    </w:p>
  </w:endnote>
  <w:endnote w:type="continuationSeparator" w:id="0">
    <w:p w:rsidR="00493CD1" w:rsidRDefault="00493CD1" w:rsidP="00D2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CD1" w:rsidRDefault="00493CD1" w:rsidP="00D228F2">
      <w:r>
        <w:separator/>
      </w:r>
    </w:p>
  </w:footnote>
  <w:footnote w:type="continuationSeparator" w:id="0">
    <w:p w:rsidR="00493CD1" w:rsidRDefault="00493CD1" w:rsidP="00D228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D4EB7"/>
    <w:multiLevelType w:val="hybridMultilevel"/>
    <w:tmpl w:val="288CC836"/>
    <w:lvl w:ilvl="0" w:tplc="635E69DE">
      <w:start w:val="1"/>
      <w:numFmt w:val="decimal"/>
      <w:lvlText w:val="%1)"/>
      <w:lvlJc w:val="left"/>
      <w:pPr>
        <w:ind w:left="840" w:hanging="420"/>
      </w:pPr>
      <w:rPr>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4175BDF"/>
    <w:multiLevelType w:val="hybridMultilevel"/>
    <w:tmpl w:val="A16A04CE"/>
    <w:lvl w:ilvl="0" w:tplc="04090011">
      <w:start w:val="1"/>
      <w:numFmt w:val="decimal"/>
      <w:lvlText w:val="%1)"/>
      <w:lvlJc w:val="left"/>
      <w:pPr>
        <w:ind w:left="840" w:hanging="420"/>
      </w:p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6AC016D"/>
    <w:multiLevelType w:val="hybridMultilevel"/>
    <w:tmpl w:val="FB3CB2DE"/>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nsid w:val="1B60771C"/>
    <w:multiLevelType w:val="hybridMultilevel"/>
    <w:tmpl w:val="3878B81E"/>
    <w:lvl w:ilvl="0" w:tplc="04090011">
      <w:start w:val="1"/>
      <w:numFmt w:val="decimal"/>
      <w:lvlText w:val="%1)"/>
      <w:lvlJc w:val="left"/>
      <w:pPr>
        <w:ind w:left="1129"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nsid w:val="47F374D2"/>
    <w:multiLevelType w:val="hybridMultilevel"/>
    <w:tmpl w:val="288CC836"/>
    <w:lvl w:ilvl="0" w:tplc="635E69DE">
      <w:start w:val="1"/>
      <w:numFmt w:val="decimal"/>
      <w:lvlText w:val="%1)"/>
      <w:lvlJc w:val="left"/>
      <w:pPr>
        <w:ind w:left="840" w:hanging="420"/>
      </w:pPr>
      <w:rPr>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9345E2F"/>
    <w:multiLevelType w:val="hybridMultilevel"/>
    <w:tmpl w:val="288CC836"/>
    <w:lvl w:ilvl="0" w:tplc="635E69DE">
      <w:start w:val="1"/>
      <w:numFmt w:val="decimal"/>
      <w:lvlText w:val="%1)"/>
      <w:lvlJc w:val="left"/>
      <w:pPr>
        <w:ind w:left="840" w:hanging="420"/>
      </w:pPr>
      <w:rPr>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6A86633F"/>
    <w:multiLevelType w:val="hybridMultilevel"/>
    <w:tmpl w:val="6FE2C304"/>
    <w:lvl w:ilvl="0" w:tplc="EA487A7E">
      <w:start w:val="1"/>
      <w:numFmt w:val="decimal"/>
      <w:lvlText w:val="%1)"/>
      <w:lvlJc w:val="left"/>
      <w:pPr>
        <w:ind w:left="840" w:hanging="420"/>
      </w:pPr>
      <w:rPr>
        <w:rFonts w:ascii="宋体" w:eastAsia="宋体" w:hAnsi="宋体"/>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5"/>
  </w:num>
  <w:num w:numId="3">
    <w:abstractNumId w:val="2"/>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8F2"/>
    <w:rsid w:val="000258AC"/>
    <w:rsid w:val="0003436A"/>
    <w:rsid w:val="002B4447"/>
    <w:rsid w:val="003D2616"/>
    <w:rsid w:val="003E7550"/>
    <w:rsid w:val="00440514"/>
    <w:rsid w:val="00441016"/>
    <w:rsid w:val="0044595F"/>
    <w:rsid w:val="0047344E"/>
    <w:rsid w:val="00493CD1"/>
    <w:rsid w:val="006114D2"/>
    <w:rsid w:val="00661E04"/>
    <w:rsid w:val="0076666D"/>
    <w:rsid w:val="00896EDB"/>
    <w:rsid w:val="0091020E"/>
    <w:rsid w:val="00A362C6"/>
    <w:rsid w:val="00AD4FEA"/>
    <w:rsid w:val="00BF4E37"/>
    <w:rsid w:val="00C368EF"/>
    <w:rsid w:val="00D15302"/>
    <w:rsid w:val="00D228F2"/>
    <w:rsid w:val="00D26A03"/>
    <w:rsid w:val="00D9335C"/>
    <w:rsid w:val="00F24D0A"/>
    <w:rsid w:val="00F60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8F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228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228F2"/>
    <w:rPr>
      <w:sz w:val="18"/>
      <w:szCs w:val="18"/>
    </w:rPr>
  </w:style>
  <w:style w:type="paragraph" w:styleId="a4">
    <w:name w:val="footer"/>
    <w:basedOn w:val="a"/>
    <w:link w:val="Char0"/>
    <w:uiPriority w:val="99"/>
    <w:semiHidden/>
    <w:unhideWhenUsed/>
    <w:rsid w:val="00D228F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228F2"/>
    <w:rPr>
      <w:sz w:val="18"/>
      <w:szCs w:val="18"/>
    </w:rPr>
  </w:style>
  <w:style w:type="table" w:styleId="a5">
    <w:name w:val="Table Grid"/>
    <w:basedOn w:val="a1"/>
    <w:uiPriority w:val="59"/>
    <w:rsid w:val="00A362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qFormat/>
    <w:rsid w:val="00A362C6"/>
    <w:pPr>
      <w:ind w:firstLineChars="200" w:firstLine="420"/>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8F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228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228F2"/>
    <w:rPr>
      <w:sz w:val="18"/>
      <w:szCs w:val="18"/>
    </w:rPr>
  </w:style>
  <w:style w:type="paragraph" w:styleId="a4">
    <w:name w:val="footer"/>
    <w:basedOn w:val="a"/>
    <w:link w:val="Char0"/>
    <w:uiPriority w:val="99"/>
    <w:semiHidden/>
    <w:unhideWhenUsed/>
    <w:rsid w:val="00D228F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228F2"/>
    <w:rPr>
      <w:sz w:val="18"/>
      <w:szCs w:val="18"/>
    </w:rPr>
  </w:style>
  <w:style w:type="table" w:styleId="a5">
    <w:name w:val="Table Grid"/>
    <w:basedOn w:val="a1"/>
    <w:uiPriority w:val="59"/>
    <w:rsid w:val="00A362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qFormat/>
    <w:rsid w:val="00A362C6"/>
    <w:pPr>
      <w:ind w:firstLineChars="200" w:firstLine="4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419</Words>
  <Characters>2391</Characters>
  <Application>Microsoft Office Word</Application>
  <DocSecurity>0</DocSecurity>
  <Lines>19</Lines>
  <Paragraphs>5</Paragraphs>
  <ScaleCrop>false</ScaleCrop>
  <Company>微软中国</Company>
  <LinksUpToDate>false</LinksUpToDate>
  <CharactersWithSpaces>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desy</cp:lastModifiedBy>
  <cp:revision>3</cp:revision>
  <dcterms:created xsi:type="dcterms:W3CDTF">2016-06-27T08:49:00Z</dcterms:created>
  <dcterms:modified xsi:type="dcterms:W3CDTF">2016-06-27T08:53:00Z</dcterms:modified>
</cp:coreProperties>
</file>