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3E05" w:rsidRDefault="00EF3E05" w:rsidP="00A84634">
      <w:pPr>
        <w:tabs>
          <w:tab w:val="left" w:pos="540"/>
        </w:tabs>
        <w:spacing w:line="360" w:lineRule="exact"/>
        <w:jc w:val="center"/>
        <w:outlineLvl w:val="0"/>
        <w:rPr>
          <w:b/>
          <w:bCs/>
          <w:color w:val="FF0000"/>
          <w:spacing w:val="14"/>
          <w:sz w:val="36"/>
          <w:szCs w:val="36"/>
        </w:rPr>
      </w:pPr>
    </w:p>
    <w:p w:rsidR="00EF3E05" w:rsidRDefault="00EF3E05" w:rsidP="00A84634">
      <w:pPr>
        <w:tabs>
          <w:tab w:val="left" w:pos="540"/>
        </w:tabs>
        <w:spacing w:line="360" w:lineRule="exact"/>
        <w:jc w:val="center"/>
        <w:outlineLvl w:val="0"/>
        <w:rPr>
          <w:b/>
          <w:bCs/>
          <w:color w:val="FF0000"/>
          <w:spacing w:val="14"/>
          <w:sz w:val="36"/>
          <w:szCs w:val="36"/>
        </w:rPr>
      </w:pPr>
      <w:r w:rsidRPr="00EF3E05">
        <w:rPr>
          <w:rFonts w:hint="eastAsia"/>
          <w:b/>
          <w:bCs/>
          <w:color w:val="FF0000"/>
          <w:spacing w:val="14"/>
          <w:sz w:val="36"/>
          <w:szCs w:val="36"/>
        </w:rPr>
        <w:t>学校</w:t>
      </w:r>
      <w:r w:rsidR="006916A9">
        <w:rPr>
          <w:rFonts w:hint="eastAsia"/>
          <w:b/>
          <w:bCs/>
          <w:color w:val="FF0000"/>
          <w:spacing w:val="14"/>
          <w:sz w:val="36"/>
          <w:szCs w:val="36"/>
        </w:rPr>
        <w:t>门户网</w:t>
      </w:r>
      <w:r w:rsidR="006916A9">
        <w:rPr>
          <w:b/>
          <w:bCs/>
          <w:color w:val="FF0000"/>
          <w:spacing w:val="14"/>
          <w:sz w:val="36"/>
          <w:szCs w:val="36"/>
        </w:rPr>
        <w:t>站</w:t>
      </w:r>
      <w:r w:rsidR="006916A9">
        <w:rPr>
          <w:rFonts w:hint="eastAsia"/>
          <w:b/>
          <w:bCs/>
          <w:color w:val="FF0000"/>
          <w:spacing w:val="14"/>
          <w:sz w:val="36"/>
          <w:szCs w:val="36"/>
        </w:rPr>
        <w:t>升级</w:t>
      </w:r>
      <w:r w:rsidRPr="00EF3E05">
        <w:rPr>
          <w:rFonts w:hint="eastAsia"/>
          <w:b/>
          <w:bCs/>
          <w:color w:val="FF0000"/>
          <w:spacing w:val="14"/>
          <w:sz w:val="36"/>
          <w:szCs w:val="36"/>
        </w:rPr>
        <w:t>维护服务</w:t>
      </w:r>
      <w:r w:rsidRPr="00EF3E05">
        <w:rPr>
          <w:b/>
          <w:bCs/>
          <w:color w:val="FF0000"/>
          <w:spacing w:val="14"/>
          <w:sz w:val="36"/>
          <w:szCs w:val="36"/>
        </w:rPr>
        <w:t>商招标</w:t>
      </w:r>
    </w:p>
    <w:p w:rsidR="00EF3E05" w:rsidRPr="00EF3E05" w:rsidRDefault="00EF3E05" w:rsidP="00A84634">
      <w:pPr>
        <w:tabs>
          <w:tab w:val="left" w:pos="540"/>
        </w:tabs>
        <w:spacing w:line="360" w:lineRule="exact"/>
        <w:jc w:val="center"/>
        <w:outlineLvl w:val="0"/>
        <w:rPr>
          <w:b/>
          <w:bCs/>
          <w:color w:val="FF0000"/>
          <w:spacing w:val="14"/>
          <w:sz w:val="36"/>
          <w:szCs w:val="36"/>
        </w:rPr>
      </w:pPr>
    </w:p>
    <w:p w:rsidR="00A84634" w:rsidRPr="00EF3E05" w:rsidRDefault="00A84634" w:rsidP="00A84634">
      <w:pPr>
        <w:tabs>
          <w:tab w:val="left" w:pos="540"/>
        </w:tabs>
        <w:spacing w:line="360" w:lineRule="exact"/>
        <w:jc w:val="center"/>
        <w:outlineLvl w:val="0"/>
        <w:rPr>
          <w:b/>
          <w:bCs/>
          <w:color w:val="FF0000"/>
          <w:spacing w:val="14"/>
          <w:sz w:val="36"/>
          <w:szCs w:val="36"/>
        </w:rPr>
      </w:pPr>
      <w:r w:rsidRPr="00EF3E05">
        <w:rPr>
          <w:rFonts w:hint="eastAsia"/>
          <w:b/>
          <w:bCs/>
          <w:color w:val="FF0000"/>
          <w:spacing w:val="14"/>
          <w:sz w:val="36"/>
          <w:szCs w:val="36"/>
        </w:rPr>
        <w:t>用</w:t>
      </w:r>
      <w:r w:rsidRPr="00EF3E05">
        <w:rPr>
          <w:rFonts w:hint="eastAsia"/>
          <w:b/>
          <w:bCs/>
          <w:color w:val="FF0000"/>
          <w:spacing w:val="14"/>
          <w:sz w:val="36"/>
          <w:szCs w:val="36"/>
        </w:rPr>
        <w:t xml:space="preserve"> </w:t>
      </w:r>
      <w:r w:rsidRPr="00EF3E05">
        <w:rPr>
          <w:rFonts w:hint="eastAsia"/>
          <w:b/>
          <w:bCs/>
          <w:color w:val="FF0000"/>
          <w:spacing w:val="14"/>
          <w:sz w:val="36"/>
          <w:szCs w:val="36"/>
        </w:rPr>
        <w:t>户</w:t>
      </w:r>
      <w:r w:rsidRPr="00EF3E05">
        <w:rPr>
          <w:rFonts w:hint="eastAsia"/>
          <w:b/>
          <w:bCs/>
          <w:color w:val="FF0000"/>
          <w:spacing w:val="14"/>
          <w:sz w:val="36"/>
          <w:szCs w:val="36"/>
        </w:rPr>
        <w:t xml:space="preserve"> </w:t>
      </w:r>
      <w:r w:rsidRPr="00EF3E05">
        <w:rPr>
          <w:rFonts w:hint="eastAsia"/>
          <w:b/>
          <w:bCs/>
          <w:color w:val="FF0000"/>
          <w:spacing w:val="14"/>
          <w:sz w:val="36"/>
          <w:szCs w:val="36"/>
        </w:rPr>
        <w:t>需</w:t>
      </w:r>
      <w:r w:rsidRPr="00EF3E05">
        <w:rPr>
          <w:rFonts w:hint="eastAsia"/>
          <w:b/>
          <w:bCs/>
          <w:color w:val="FF0000"/>
          <w:spacing w:val="14"/>
          <w:sz w:val="36"/>
          <w:szCs w:val="36"/>
        </w:rPr>
        <w:t xml:space="preserve"> </w:t>
      </w:r>
      <w:r w:rsidRPr="00EF3E05">
        <w:rPr>
          <w:rFonts w:hint="eastAsia"/>
          <w:b/>
          <w:bCs/>
          <w:color w:val="FF0000"/>
          <w:spacing w:val="14"/>
          <w:sz w:val="36"/>
          <w:szCs w:val="36"/>
        </w:rPr>
        <w:t>求</w:t>
      </w:r>
      <w:r w:rsidRPr="00EF3E05">
        <w:rPr>
          <w:rFonts w:hint="eastAsia"/>
          <w:b/>
          <w:bCs/>
          <w:color w:val="FF0000"/>
          <w:spacing w:val="14"/>
          <w:sz w:val="36"/>
          <w:szCs w:val="36"/>
        </w:rPr>
        <w:t xml:space="preserve"> </w:t>
      </w:r>
      <w:r w:rsidRPr="00EF3E05">
        <w:rPr>
          <w:rFonts w:hint="eastAsia"/>
          <w:b/>
          <w:bCs/>
          <w:color w:val="FF0000"/>
          <w:spacing w:val="14"/>
          <w:sz w:val="36"/>
          <w:szCs w:val="36"/>
        </w:rPr>
        <w:t>书</w:t>
      </w:r>
      <w:bookmarkStart w:id="0" w:name="_Toc523567019"/>
    </w:p>
    <w:p w:rsidR="00A84634" w:rsidRDefault="00A84634" w:rsidP="00A84634">
      <w:pPr>
        <w:tabs>
          <w:tab w:val="left" w:pos="540"/>
        </w:tabs>
        <w:spacing w:line="360" w:lineRule="exact"/>
        <w:jc w:val="center"/>
        <w:rPr>
          <w:rFonts w:ascii="宋体" w:hAnsi="宋体"/>
          <w:b/>
          <w:color w:val="FF0000"/>
          <w:sz w:val="30"/>
          <w:szCs w:val="30"/>
        </w:rPr>
      </w:pPr>
    </w:p>
    <w:p w:rsidR="00105614" w:rsidRPr="00956711" w:rsidRDefault="00105614" w:rsidP="00105614">
      <w:pPr>
        <w:pStyle w:val="affa"/>
        <w:snapToGrid w:val="0"/>
        <w:spacing w:line="240" w:lineRule="atLeast"/>
        <w:ind w:left="420" w:firstLineChars="0" w:firstLine="0"/>
        <w:jc w:val="left"/>
        <w:rPr>
          <w:rFonts w:ascii="宋体" w:hAnsi="宋体"/>
          <w:sz w:val="24"/>
        </w:rPr>
      </w:pPr>
      <w:r>
        <w:rPr>
          <w:rFonts w:ascii="宋体" w:hAnsi="宋体" w:cs="Helvetica" w:hint="eastAsia"/>
          <w:color w:val="1A1A1A"/>
          <w:sz w:val="24"/>
        </w:rPr>
        <w:t>一、</w:t>
      </w:r>
      <w:r w:rsidRPr="00956711">
        <w:rPr>
          <w:rFonts w:ascii="宋体" w:hAnsi="宋体" w:cs="Helvetica"/>
          <w:color w:val="1A1A1A"/>
          <w:sz w:val="24"/>
        </w:rPr>
        <w:t>投标</w:t>
      </w:r>
      <w:r>
        <w:rPr>
          <w:rFonts w:ascii="宋体" w:hAnsi="宋体" w:cs="Helvetica" w:hint="eastAsia"/>
          <w:color w:val="1A1A1A"/>
          <w:sz w:val="24"/>
        </w:rPr>
        <w:t>人</w:t>
      </w:r>
      <w:r w:rsidRPr="00956711">
        <w:rPr>
          <w:rFonts w:ascii="宋体" w:hAnsi="宋体" w:hint="eastAsia"/>
          <w:sz w:val="24"/>
        </w:rPr>
        <w:t>资格</w:t>
      </w:r>
      <w:r w:rsidRPr="00956711">
        <w:rPr>
          <w:rFonts w:ascii="宋体" w:hAnsi="宋体"/>
          <w:sz w:val="24"/>
        </w:rPr>
        <w:t>部分</w:t>
      </w:r>
    </w:p>
    <w:p w:rsidR="00105614" w:rsidRPr="00956711" w:rsidRDefault="00105614" w:rsidP="00105614">
      <w:pPr>
        <w:spacing w:line="360" w:lineRule="auto"/>
        <w:ind w:firstLineChars="200" w:firstLine="480"/>
        <w:rPr>
          <w:rFonts w:ascii="宋体" w:hAnsi="宋体" w:cs="Helvetica"/>
          <w:color w:val="1A1A1A"/>
          <w:sz w:val="24"/>
        </w:rPr>
      </w:pPr>
      <w:r w:rsidRPr="00956711">
        <w:rPr>
          <w:rFonts w:ascii="宋体" w:hAnsi="宋体" w:cs="Helvetica" w:hint="eastAsia"/>
          <w:color w:val="1A1A1A"/>
          <w:sz w:val="24"/>
        </w:rPr>
        <w:t>1．投标人必须是在中华人民共和国境内注册的独立法人和具有独立承担民事责任的能力，且为深圳市政府采购中心注册供应商（请提供相关证明材料复印件，并加盖公章）；隶属于同一集团公司的母公司、子公司及独立经营网点只允许其中一家公司参与投标。不允许挂靠和转包，不接受联合体投标。</w:t>
      </w:r>
    </w:p>
    <w:p w:rsidR="00105614" w:rsidRPr="00956711" w:rsidRDefault="00105614" w:rsidP="00105614">
      <w:pPr>
        <w:spacing w:line="360" w:lineRule="auto"/>
        <w:ind w:firstLineChars="200" w:firstLine="480"/>
        <w:rPr>
          <w:rFonts w:ascii="宋体" w:hAnsi="宋体" w:cs="Helvetica"/>
          <w:color w:val="1A1A1A"/>
          <w:sz w:val="24"/>
        </w:rPr>
      </w:pPr>
      <w:r w:rsidRPr="00956711">
        <w:rPr>
          <w:rFonts w:ascii="宋体" w:hAnsi="宋体" w:cs="Helvetica" w:hint="eastAsia"/>
          <w:color w:val="1A1A1A"/>
          <w:sz w:val="24"/>
        </w:rPr>
        <w:t>2．截止开标时间止，未被深圳市各级政府采购主管部门行政处罚（指禁止参与政府活动且在有效期内）的投标人。</w:t>
      </w:r>
    </w:p>
    <w:p w:rsidR="00105614" w:rsidRPr="00956711" w:rsidRDefault="00105614" w:rsidP="00105614">
      <w:pPr>
        <w:numPr>
          <w:ilvl w:val="0"/>
          <w:numId w:val="16"/>
        </w:numPr>
        <w:spacing w:line="360" w:lineRule="auto"/>
        <w:rPr>
          <w:rFonts w:ascii="宋体" w:hAnsi="宋体"/>
          <w:color w:val="000000"/>
          <w:sz w:val="24"/>
        </w:rPr>
      </w:pPr>
      <w:r w:rsidRPr="00956711">
        <w:rPr>
          <w:rFonts w:ascii="宋体" w:hAnsi="宋体" w:hint="eastAsia"/>
          <w:color w:val="000000"/>
          <w:sz w:val="24"/>
        </w:rPr>
        <w:t xml:space="preserve">参加本次投标活动前3年内，在经营活动中无重大违法记录声明函； </w:t>
      </w:r>
    </w:p>
    <w:p w:rsidR="00105614" w:rsidRPr="00956711" w:rsidRDefault="00105614" w:rsidP="00105614">
      <w:pPr>
        <w:numPr>
          <w:ilvl w:val="0"/>
          <w:numId w:val="16"/>
        </w:numPr>
        <w:spacing w:line="360" w:lineRule="auto"/>
        <w:rPr>
          <w:rFonts w:ascii="宋体" w:hAnsi="宋体"/>
          <w:color w:val="000000"/>
          <w:sz w:val="24"/>
        </w:rPr>
      </w:pPr>
      <w:r w:rsidRPr="00956711">
        <w:rPr>
          <w:rFonts w:ascii="宋体" w:hAnsi="宋体" w:hint="eastAsia"/>
          <w:color w:val="000000"/>
          <w:sz w:val="24"/>
        </w:rPr>
        <w:t xml:space="preserve">参与政府采购项目投标供应商近三年内无行贿犯罪承诺函； </w:t>
      </w:r>
    </w:p>
    <w:p w:rsidR="00105614" w:rsidRPr="00956711" w:rsidRDefault="00105614" w:rsidP="00105614">
      <w:pPr>
        <w:numPr>
          <w:ilvl w:val="0"/>
          <w:numId w:val="16"/>
        </w:numPr>
        <w:spacing w:line="360" w:lineRule="auto"/>
        <w:rPr>
          <w:rFonts w:ascii="宋体" w:hAnsi="宋体"/>
          <w:color w:val="000000"/>
          <w:sz w:val="24"/>
        </w:rPr>
      </w:pPr>
      <w:r w:rsidRPr="00956711">
        <w:rPr>
          <w:rFonts w:ascii="宋体" w:hAnsi="宋体" w:hint="eastAsia"/>
          <w:color w:val="000000"/>
          <w:sz w:val="24"/>
        </w:rPr>
        <w:t xml:space="preserve">诚信承诺函（一旦材料作假举报查实，将取消中标资格并在三年内不得参加学校采购活动）； </w:t>
      </w:r>
    </w:p>
    <w:p w:rsidR="00105614" w:rsidRPr="00956711" w:rsidRDefault="00105614" w:rsidP="00105614">
      <w:pPr>
        <w:rPr>
          <w:rFonts w:ascii="宋体" w:hAnsi="宋体" w:cs="Helvetica"/>
          <w:color w:val="1A1A1A"/>
          <w:sz w:val="24"/>
        </w:rPr>
      </w:pPr>
    </w:p>
    <w:p w:rsidR="00105614" w:rsidRPr="00956711" w:rsidRDefault="00105614" w:rsidP="00105614">
      <w:pPr>
        <w:ind w:left="420"/>
        <w:rPr>
          <w:rFonts w:ascii="宋体" w:hAnsi="宋体" w:cs="Helvetica"/>
          <w:color w:val="1A1A1A"/>
          <w:sz w:val="24"/>
        </w:rPr>
      </w:pPr>
      <w:r>
        <w:rPr>
          <w:rFonts w:ascii="宋体" w:hAnsi="宋体" w:cs="Helvetica" w:hint="eastAsia"/>
          <w:color w:val="1A1A1A"/>
          <w:sz w:val="24"/>
        </w:rPr>
        <w:t>二、</w:t>
      </w:r>
      <w:r w:rsidRPr="00956711">
        <w:rPr>
          <w:rFonts w:ascii="宋体" w:hAnsi="宋体" w:cs="Helvetica" w:hint="eastAsia"/>
          <w:color w:val="1A1A1A"/>
          <w:sz w:val="24"/>
        </w:rPr>
        <w:t>须提供资料：（以下资料均须加盖公章）</w:t>
      </w:r>
    </w:p>
    <w:p w:rsidR="00105614" w:rsidRPr="00956711" w:rsidRDefault="00105614" w:rsidP="00105614">
      <w:pPr>
        <w:ind w:firstLineChars="200" w:firstLine="480"/>
        <w:rPr>
          <w:rFonts w:ascii="宋体" w:hAnsi="宋体" w:cs="Helvetica"/>
          <w:color w:val="FF0000"/>
          <w:sz w:val="24"/>
        </w:rPr>
      </w:pPr>
      <w:r w:rsidRPr="00956711">
        <w:rPr>
          <w:rFonts w:ascii="宋体" w:hAnsi="宋体" w:cs="Helvetica" w:hint="eastAsia"/>
          <w:color w:val="FF0000"/>
          <w:sz w:val="24"/>
        </w:rPr>
        <w:t>1．</w:t>
      </w:r>
      <w:r w:rsidRPr="00956711">
        <w:rPr>
          <w:rFonts w:ascii="宋体" w:hAnsi="宋体" w:cs="Helvetica"/>
          <w:color w:val="FF0000"/>
          <w:sz w:val="24"/>
        </w:rPr>
        <w:t>企业法人营业执</w:t>
      </w:r>
      <w:r w:rsidRPr="00956711">
        <w:rPr>
          <w:rFonts w:ascii="宋体" w:hAnsi="宋体" w:cs="Helvetica" w:hint="eastAsia"/>
          <w:color w:val="FF0000"/>
          <w:sz w:val="24"/>
        </w:rPr>
        <w:t xml:space="preserve">照及副本（含注册资本、经营范围截图），经营范围须有与所投项目相关的资质； </w:t>
      </w:r>
    </w:p>
    <w:p w:rsidR="00105614" w:rsidRPr="00956711" w:rsidRDefault="00105614" w:rsidP="00105614">
      <w:pPr>
        <w:ind w:firstLineChars="200" w:firstLine="480"/>
        <w:rPr>
          <w:rFonts w:ascii="宋体" w:hAnsi="宋体"/>
          <w:color w:val="FF0000"/>
          <w:sz w:val="24"/>
        </w:rPr>
      </w:pPr>
      <w:r w:rsidRPr="00956711">
        <w:rPr>
          <w:rFonts w:ascii="宋体" w:hAnsi="宋体" w:cs="Helvetica" w:hint="eastAsia"/>
          <w:color w:val="FF0000"/>
          <w:sz w:val="24"/>
        </w:rPr>
        <w:t>2．</w:t>
      </w:r>
      <w:r w:rsidRPr="00956711">
        <w:rPr>
          <w:rFonts w:ascii="宋体" w:hAnsi="宋体" w:cs="Helvetica"/>
          <w:color w:val="FF0000"/>
          <w:sz w:val="24"/>
        </w:rPr>
        <w:t>法人授权委托书原件</w:t>
      </w:r>
      <w:r w:rsidRPr="00956711">
        <w:rPr>
          <w:rFonts w:ascii="宋体" w:hAnsi="宋体" w:cs="Helvetica" w:hint="eastAsia"/>
          <w:color w:val="FF0000"/>
          <w:sz w:val="24"/>
        </w:rPr>
        <w:t>、</w:t>
      </w:r>
      <w:r w:rsidRPr="00956711">
        <w:rPr>
          <w:rFonts w:ascii="宋体" w:hAnsi="宋体" w:cs="Helvetica"/>
          <w:color w:val="FF0000"/>
          <w:sz w:val="24"/>
        </w:rPr>
        <w:t>法人及代理人身份复印件，签合同时验原件；</w:t>
      </w:r>
    </w:p>
    <w:p w:rsidR="00105614" w:rsidRPr="00956711" w:rsidRDefault="00105614" w:rsidP="00105614">
      <w:pPr>
        <w:ind w:firstLineChars="200" w:firstLine="480"/>
        <w:rPr>
          <w:rFonts w:ascii="宋体" w:hAnsi="宋体"/>
          <w:color w:val="FF0000"/>
          <w:sz w:val="24"/>
        </w:rPr>
      </w:pPr>
      <w:r w:rsidRPr="00956711">
        <w:rPr>
          <w:rFonts w:ascii="宋体" w:hAnsi="宋体" w:hint="eastAsia"/>
          <w:color w:val="FF0000"/>
          <w:sz w:val="24"/>
        </w:rPr>
        <w:t>3.投标人符合财政部和深圳市财政委员会关于诚信管理的要求，投标人或投标联合体各成员需提供通过“信用中国”网（www.creditchina.gov.cn）、中国政府采购网（www.ccgp.gov.cn）、深圳市政府采购监督管理网（www.zfcg.sz.gov.cn）、深圳市政府采购网（ww.cgzx.sz.gov.cn）、深圳信用网（www.szcredit.org.cn）（深圳市外企业查询</w:t>
      </w:r>
      <w:proofErr w:type="gramStart"/>
      <w:r w:rsidRPr="00956711">
        <w:rPr>
          <w:rFonts w:ascii="宋体" w:hAnsi="宋体" w:hint="eastAsia"/>
          <w:color w:val="FF0000"/>
          <w:sz w:val="24"/>
        </w:rPr>
        <w:t>“</w:t>
      </w:r>
      <w:proofErr w:type="gramEnd"/>
      <w:r w:rsidRPr="00956711">
        <w:rPr>
          <w:rFonts w:ascii="宋体" w:hAnsi="宋体" w:hint="eastAsia"/>
          <w:color w:val="FF0000"/>
          <w:sz w:val="24"/>
        </w:rPr>
        <w:t>国家企业信用信息公示系统www.gsxt.gov.cn）等5官网中至少一家以上的</w:t>
      </w:r>
      <w:proofErr w:type="gramStart"/>
      <w:r w:rsidRPr="00956711">
        <w:rPr>
          <w:rFonts w:ascii="宋体" w:hAnsi="宋体" w:hint="eastAsia"/>
          <w:color w:val="FF0000"/>
          <w:sz w:val="24"/>
        </w:rPr>
        <w:t>的</w:t>
      </w:r>
      <w:proofErr w:type="gramEnd"/>
      <w:r w:rsidRPr="00956711">
        <w:rPr>
          <w:rFonts w:ascii="宋体" w:hAnsi="宋体" w:hint="eastAsia"/>
          <w:color w:val="FF0000"/>
          <w:sz w:val="24"/>
        </w:rPr>
        <w:t>信用信息查询记录网络</w:t>
      </w:r>
      <w:proofErr w:type="gramStart"/>
      <w:r w:rsidRPr="00956711">
        <w:rPr>
          <w:rFonts w:ascii="宋体" w:hAnsi="宋体" w:hint="eastAsia"/>
          <w:color w:val="FF0000"/>
          <w:sz w:val="24"/>
        </w:rPr>
        <w:t>截</w:t>
      </w:r>
      <w:proofErr w:type="gramEnd"/>
      <w:r w:rsidRPr="00956711">
        <w:rPr>
          <w:rFonts w:ascii="宋体" w:hAnsi="宋体" w:hint="eastAsia"/>
          <w:color w:val="FF0000"/>
          <w:sz w:val="24"/>
        </w:rPr>
        <w:t>图件并加盖投标人公章；深圳市外企业在“国家企业信用信息公示系统”查询的提供《企业信用信息公示报告》完整</w:t>
      </w:r>
      <w:proofErr w:type="gramStart"/>
      <w:r w:rsidRPr="00956711">
        <w:rPr>
          <w:rFonts w:ascii="宋体" w:hAnsi="宋体" w:hint="eastAsia"/>
          <w:color w:val="FF0000"/>
          <w:sz w:val="24"/>
        </w:rPr>
        <w:t>打印件并加盖</w:t>
      </w:r>
      <w:proofErr w:type="gramEnd"/>
      <w:r w:rsidRPr="00956711">
        <w:rPr>
          <w:rFonts w:ascii="宋体" w:hAnsi="宋体" w:hint="eastAsia"/>
          <w:color w:val="FF0000"/>
          <w:sz w:val="24"/>
        </w:rPr>
        <w:t>投标人公章；</w:t>
      </w:r>
    </w:p>
    <w:p w:rsidR="00105614" w:rsidRPr="00956711" w:rsidRDefault="00105614" w:rsidP="00105614">
      <w:pPr>
        <w:ind w:leftChars="133" w:left="279" w:firstLineChars="100" w:firstLine="240"/>
        <w:rPr>
          <w:rFonts w:ascii="宋体" w:hAnsi="宋体" w:cs="Helvetica"/>
          <w:color w:val="FF0000"/>
          <w:sz w:val="24"/>
        </w:rPr>
      </w:pPr>
      <w:r w:rsidRPr="00956711">
        <w:rPr>
          <w:rFonts w:ascii="宋体" w:hAnsi="宋体" w:hint="eastAsia"/>
          <w:color w:val="FF0000"/>
          <w:sz w:val="24"/>
        </w:rPr>
        <w:t>4.承诺函：</w:t>
      </w:r>
      <w:r w:rsidRPr="00956711">
        <w:rPr>
          <w:rFonts w:ascii="宋体" w:hAnsi="宋体" w:cs="Helvetica" w:hint="eastAsia"/>
          <w:color w:val="FF0000"/>
          <w:sz w:val="24"/>
        </w:rPr>
        <w:t>截止开标时间止，未被深圳市各级政府采购主管部门行政处罚（指禁止参</w:t>
      </w:r>
    </w:p>
    <w:p w:rsidR="00105614" w:rsidRPr="00956711" w:rsidRDefault="00105614" w:rsidP="00105614">
      <w:pPr>
        <w:rPr>
          <w:rFonts w:ascii="宋体" w:hAnsi="宋体" w:cs="Helvetica"/>
          <w:color w:val="FF0000"/>
          <w:sz w:val="24"/>
        </w:rPr>
      </w:pPr>
      <w:r w:rsidRPr="00956711">
        <w:rPr>
          <w:rFonts w:ascii="宋体" w:hAnsi="宋体" w:cs="Helvetica" w:hint="eastAsia"/>
          <w:color w:val="FF0000"/>
          <w:sz w:val="24"/>
        </w:rPr>
        <w:t>与政府活动且在有效期内）的、</w:t>
      </w:r>
      <w:r w:rsidRPr="00956711">
        <w:rPr>
          <w:rFonts w:ascii="宋体" w:hAnsi="宋体" w:hint="eastAsia"/>
          <w:color w:val="FF0000"/>
          <w:sz w:val="24"/>
        </w:rPr>
        <w:t>近三年内无行贿犯罪的和在经营活动中无重大违法记录的承诺函（格式见附件）；</w:t>
      </w:r>
    </w:p>
    <w:p w:rsidR="00105614" w:rsidRDefault="00105614" w:rsidP="00105614">
      <w:pPr>
        <w:ind w:firstLineChars="200" w:firstLine="480"/>
        <w:rPr>
          <w:rFonts w:ascii="宋体" w:hAnsi="宋体"/>
          <w:color w:val="FF0000"/>
          <w:sz w:val="24"/>
        </w:rPr>
      </w:pPr>
      <w:r w:rsidRPr="00956711">
        <w:rPr>
          <w:rFonts w:ascii="宋体" w:hAnsi="宋体" w:hint="eastAsia"/>
          <w:color w:val="FF0000"/>
          <w:sz w:val="24"/>
        </w:rPr>
        <w:t>5.报价明细表；</w:t>
      </w:r>
    </w:p>
    <w:p w:rsidR="00105614" w:rsidRPr="00956711" w:rsidRDefault="00105614" w:rsidP="00105614">
      <w:pPr>
        <w:ind w:firstLineChars="200" w:firstLine="480"/>
        <w:rPr>
          <w:rFonts w:ascii="宋体" w:hAnsi="宋体"/>
          <w:color w:val="FF0000"/>
          <w:sz w:val="24"/>
        </w:rPr>
      </w:pPr>
      <w:r>
        <w:rPr>
          <w:rFonts w:ascii="宋体" w:hAnsi="宋体" w:hint="eastAsia"/>
          <w:color w:val="FF0000"/>
          <w:sz w:val="24"/>
        </w:rPr>
        <w:t>6.</w:t>
      </w:r>
      <w:r w:rsidRPr="00956711">
        <w:rPr>
          <w:rFonts w:ascii="宋体" w:hAnsi="宋体" w:hint="eastAsia"/>
          <w:color w:val="FF0000"/>
          <w:sz w:val="24"/>
        </w:rPr>
        <w:t>售后承诺书；</w:t>
      </w:r>
    </w:p>
    <w:p w:rsidR="00105614" w:rsidRPr="00956711" w:rsidRDefault="00105614" w:rsidP="00105614">
      <w:pPr>
        <w:ind w:left="420"/>
        <w:rPr>
          <w:rFonts w:ascii="宋体" w:hAnsi="宋体"/>
          <w:sz w:val="24"/>
        </w:rPr>
      </w:pPr>
      <w:r w:rsidRPr="00956711">
        <w:rPr>
          <w:rFonts w:ascii="宋体" w:hAnsi="宋体" w:hint="eastAsia"/>
          <w:sz w:val="24"/>
        </w:rPr>
        <w:t>7.非广东的投标供应商须提供能在广东省内提供售后服务的证明资料；</w:t>
      </w:r>
    </w:p>
    <w:p w:rsidR="00105614" w:rsidRPr="00956711" w:rsidRDefault="00105614" w:rsidP="00105614">
      <w:pPr>
        <w:ind w:left="420"/>
        <w:rPr>
          <w:rFonts w:ascii="宋体" w:hAnsi="宋体"/>
          <w:sz w:val="24"/>
        </w:rPr>
      </w:pPr>
      <w:r w:rsidRPr="00956711">
        <w:rPr>
          <w:rFonts w:ascii="宋体" w:hAnsi="宋体" w:hint="eastAsia"/>
          <w:sz w:val="24"/>
        </w:rPr>
        <w:t>8.同类案例（请提供中标通知书或合同关键页复印件，并加盖公章）；</w:t>
      </w:r>
    </w:p>
    <w:p w:rsidR="00105614" w:rsidRPr="00105614" w:rsidRDefault="00105614" w:rsidP="00A84634">
      <w:pPr>
        <w:tabs>
          <w:tab w:val="left" w:pos="540"/>
        </w:tabs>
        <w:spacing w:line="360" w:lineRule="exact"/>
        <w:jc w:val="center"/>
        <w:rPr>
          <w:rFonts w:ascii="宋体" w:hAnsi="宋体" w:hint="eastAsia"/>
          <w:b/>
          <w:color w:val="FF0000"/>
          <w:sz w:val="30"/>
          <w:szCs w:val="30"/>
        </w:rPr>
      </w:pPr>
      <w:bookmarkStart w:id="1" w:name="_GoBack"/>
      <w:bookmarkEnd w:id="1"/>
    </w:p>
    <w:bookmarkEnd w:id="0"/>
    <w:p w:rsidR="00A84634" w:rsidRPr="006916A9" w:rsidRDefault="00A84634" w:rsidP="00EF3E05">
      <w:pPr>
        <w:pStyle w:val="affc"/>
        <w:numPr>
          <w:ilvl w:val="0"/>
          <w:numId w:val="4"/>
        </w:numPr>
        <w:tabs>
          <w:tab w:val="clear" w:pos="420"/>
          <w:tab w:val="left" w:pos="0"/>
        </w:tabs>
        <w:adjustRightInd w:val="0"/>
        <w:snapToGrid w:val="0"/>
        <w:spacing w:line="360" w:lineRule="auto"/>
        <w:ind w:left="5"/>
        <w:outlineLvl w:val="1"/>
        <w:rPr>
          <w:rFonts w:ascii="宋体" w:hAnsi="宋体" w:cs="宋体"/>
          <w:b/>
          <w:sz w:val="28"/>
          <w:szCs w:val="28"/>
        </w:rPr>
      </w:pPr>
      <w:r w:rsidRPr="006916A9">
        <w:rPr>
          <w:rFonts w:ascii="宋体" w:hAnsi="宋体" w:cs="宋体" w:hint="eastAsia"/>
          <w:b/>
          <w:sz w:val="28"/>
          <w:szCs w:val="28"/>
        </w:rPr>
        <w:t>项目概况</w:t>
      </w:r>
    </w:p>
    <w:p w:rsidR="00A84634" w:rsidRPr="006916A9" w:rsidRDefault="00A84634" w:rsidP="00A84634">
      <w:pPr>
        <w:widowControl/>
        <w:snapToGrid w:val="0"/>
        <w:spacing w:line="360" w:lineRule="auto"/>
        <w:ind w:firstLineChars="200" w:firstLine="420"/>
        <w:jc w:val="left"/>
        <w:rPr>
          <w:rFonts w:ascii="宋体" w:hAnsi="宋体" w:cs="宋体"/>
          <w:szCs w:val="21"/>
          <w:lang w:bidi="ar"/>
        </w:rPr>
      </w:pPr>
      <w:r w:rsidRPr="006916A9">
        <w:rPr>
          <w:rFonts w:ascii="宋体" w:hAnsi="宋体" w:cs="宋体" w:hint="eastAsia"/>
          <w:szCs w:val="21"/>
          <w:lang w:bidi="ar"/>
        </w:rPr>
        <w:lastRenderedPageBreak/>
        <w:t>为保证学校教学和校园办公正常进行，提升工作效率，本次拟</w:t>
      </w:r>
      <w:r w:rsidR="006916A9" w:rsidRPr="006916A9">
        <w:rPr>
          <w:rFonts w:ascii="宋体" w:hAnsi="宋体" w:cs="宋体" w:hint="eastAsia"/>
          <w:szCs w:val="21"/>
          <w:lang w:bidi="ar"/>
        </w:rPr>
        <w:t>采购学校门户网</w:t>
      </w:r>
      <w:r w:rsidR="006916A9" w:rsidRPr="006916A9">
        <w:rPr>
          <w:rFonts w:ascii="宋体" w:hAnsi="宋体" w:cs="宋体"/>
          <w:szCs w:val="21"/>
          <w:lang w:bidi="ar"/>
        </w:rPr>
        <w:t>站</w:t>
      </w:r>
      <w:r w:rsidR="006916A9" w:rsidRPr="006916A9">
        <w:rPr>
          <w:rFonts w:ascii="宋体" w:hAnsi="宋体" w:cs="宋体" w:hint="eastAsia"/>
          <w:szCs w:val="21"/>
          <w:lang w:bidi="ar"/>
        </w:rPr>
        <w:t>升级维护服务</w:t>
      </w:r>
      <w:r w:rsidR="006916A9" w:rsidRPr="006916A9">
        <w:rPr>
          <w:rFonts w:ascii="宋体" w:hAnsi="宋体" w:cs="宋体"/>
          <w:szCs w:val="21"/>
          <w:lang w:bidi="ar"/>
        </w:rPr>
        <w:t>商</w:t>
      </w:r>
      <w:r w:rsidRPr="006916A9">
        <w:rPr>
          <w:rFonts w:ascii="宋体" w:hAnsi="宋体" w:cs="宋体" w:hint="eastAsia"/>
          <w:szCs w:val="21"/>
          <w:lang w:bidi="ar"/>
        </w:rPr>
        <w:t>。</w:t>
      </w:r>
    </w:p>
    <w:p w:rsidR="00A84634" w:rsidRPr="006916A9" w:rsidRDefault="00A84634" w:rsidP="00EF3E05">
      <w:pPr>
        <w:pStyle w:val="affc"/>
        <w:numPr>
          <w:ilvl w:val="0"/>
          <w:numId w:val="4"/>
        </w:numPr>
        <w:tabs>
          <w:tab w:val="clear" w:pos="420"/>
          <w:tab w:val="left" w:pos="0"/>
        </w:tabs>
        <w:adjustRightInd w:val="0"/>
        <w:snapToGrid w:val="0"/>
        <w:spacing w:beforeLines="50" w:before="120" w:line="360" w:lineRule="auto"/>
        <w:ind w:left="5"/>
        <w:outlineLvl w:val="1"/>
        <w:rPr>
          <w:rFonts w:ascii="宋体" w:hAnsi="宋体" w:cs="宋体"/>
          <w:b/>
          <w:sz w:val="28"/>
          <w:szCs w:val="28"/>
        </w:rPr>
      </w:pPr>
      <w:r w:rsidRPr="006916A9">
        <w:rPr>
          <w:rFonts w:ascii="宋体" w:hAnsi="宋体" w:cs="宋体" w:hint="eastAsia"/>
          <w:b/>
          <w:sz w:val="28"/>
          <w:szCs w:val="28"/>
        </w:rPr>
        <w:t>项目</w:t>
      </w:r>
      <w:r w:rsidR="006916A9" w:rsidRPr="006916A9">
        <w:rPr>
          <w:rFonts w:ascii="宋体" w:hAnsi="宋体" w:cs="宋体" w:hint="eastAsia"/>
          <w:b/>
          <w:sz w:val="28"/>
          <w:szCs w:val="28"/>
        </w:rPr>
        <w:t>需求</w:t>
      </w:r>
    </w:p>
    <w:p w:rsidR="00A84634" w:rsidRPr="006916A9" w:rsidRDefault="00A84634" w:rsidP="00A84634">
      <w:pPr>
        <w:pStyle w:val="affc"/>
        <w:tabs>
          <w:tab w:val="left" w:pos="0"/>
        </w:tabs>
        <w:adjustRightInd w:val="0"/>
        <w:snapToGrid w:val="0"/>
        <w:spacing w:beforeLines="50" w:before="120" w:line="360" w:lineRule="auto"/>
        <w:ind w:left="-420" w:firstLineChars="150" w:firstLine="361"/>
        <w:outlineLvl w:val="1"/>
        <w:rPr>
          <w:rFonts w:ascii="宋体" w:hAnsi="宋体" w:cs="宋体"/>
          <w:b/>
          <w:szCs w:val="24"/>
        </w:rPr>
      </w:pPr>
      <w:r w:rsidRPr="006916A9">
        <w:rPr>
          <w:rFonts w:ascii="宋体" w:hAnsi="宋体" w:cs="宋体" w:hint="eastAsia"/>
          <w:b/>
          <w:szCs w:val="24"/>
        </w:rPr>
        <w:t>校园</w:t>
      </w:r>
      <w:r w:rsidR="00AB6F5E" w:rsidRPr="006916A9">
        <w:rPr>
          <w:rFonts w:ascii="宋体" w:hAnsi="宋体" w:cs="宋体" w:hint="eastAsia"/>
          <w:b/>
          <w:szCs w:val="24"/>
        </w:rPr>
        <w:t>门</w:t>
      </w:r>
      <w:r w:rsidR="00AB6F5E" w:rsidRPr="006916A9">
        <w:rPr>
          <w:rFonts w:ascii="宋体" w:hAnsi="宋体" w:cs="宋体"/>
          <w:b/>
          <w:szCs w:val="24"/>
        </w:rPr>
        <w:t>户网站</w:t>
      </w:r>
      <w:r w:rsidRPr="006916A9">
        <w:rPr>
          <w:rFonts w:ascii="宋体" w:hAnsi="宋体" w:cs="宋体" w:hint="eastAsia"/>
          <w:b/>
          <w:szCs w:val="24"/>
        </w:rPr>
        <w:t>升级维护服务：</w:t>
      </w:r>
    </w:p>
    <w:p w:rsidR="006916A9" w:rsidRPr="006916A9" w:rsidRDefault="00606FF2" w:rsidP="006916A9">
      <w:pPr>
        <w:pStyle w:val="affc"/>
        <w:tabs>
          <w:tab w:val="left" w:pos="0"/>
        </w:tabs>
        <w:adjustRightInd w:val="0"/>
        <w:snapToGrid w:val="0"/>
        <w:spacing w:beforeLines="100" w:before="240" w:line="360" w:lineRule="auto"/>
        <w:ind w:left="-420" w:firstLineChars="150" w:firstLine="361"/>
        <w:outlineLvl w:val="1"/>
        <w:rPr>
          <w:rFonts w:ascii="宋体" w:hAnsi="宋体" w:cs="宋体"/>
          <w:b/>
          <w:szCs w:val="24"/>
        </w:rPr>
      </w:pPr>
      <w:r w:rsidRPr="006916A9">
        <w:rPr>
          <w:rFonts w:ascii="宋体" w:hAnsi="宋体" w:cs="宋体" w:hint="eastAsia"/>
          <w:b/>
          <w:szCs w:val="24"/>
        </w:rPr>
        <w:t>金额</w:t>
      </w:r>
      <w:r w:rsidRPr="006916A9">
        <w:rPr>
          <w:rFonts w:ascii="宋体" w:hAnsi="宋体" w:cs="宋体"/>
          <w:b/>
          <w:szCs w:val="24"/>
        </w:rPr>
        <w:t>：</w:t>
      </w:r>
      <w:r w:rsidR="00AB6F5E" w:rsidRPr="006916A9">
        <w:rPr>
          <w:rFonts w:ascii="宋体" w:hAnsi="宋体" w:cs="宋体" w:hint="eastAsia"/>
          <w:b/>
          <w:szCs w:val="24"/>
        </w:rPr>
        <w:t>4</w:t>
      </w:r>
      <w:r w:rsidRPr="006916A9">
        <w:rPr>
          <w:rFonts w:ascii="宋体" w:hAnsi="宋体" w:cs="宋体" w:hint="eastAsia"/>
          <w:b/>
          <w:szCs w:val="24"/>
        </w:rPr>
        <w:t>万</w:t>
      </w:r>
    </w:p>
    <w:p w:rsidR="006916A9" w:rsidRPr="006916A9" w:rsidRDefault="006916A9" w:rsidP="00AB6F5E">
      <w:pPr>
        <w:widowControl/>
        <w:adjustRightInd w:val="0"/>
        <w:jc w:val="left"/>
        <w:textAlignment w:val="baseline"/>
        <w:rPr>
          <w:rFonts w:ascii="宋体" w:hAnsi="宋体"/>
          <w:b/>
          <w:bCs/>
          <w:kern w:val="0"/>
          <w:sz w:val="24"/>
        </w:rPr>
      </w:pPr>
    </w:p>
    <w:p w:rsidR="00AB6F5E" w:rsidRPr="006916A9" w:rsidRDefault="00AB6F5E" w:rsidP="00AB6F5E">
      <w:pPr>
        <w:widowControl/>
        <w:adjustRightInd w:val="0"/>
        <w:jc w:val="left"/>
        <w:textAlignment w:val="baseline"/>
        <w:rPr>
          <w:rFonts w:ascii="宋体" w:hAnsi="宋体"/>
          <w:b/>
          <w:bCs/>
          <w:kern w:val="0"/>
          <w:sz w:val="24"/>
        </w:rPr>
      </w:pPr>
      <w:r w:rsidRPr="00AB6F5E">
        <w:rPr>
          <w:rFonts w:ascii="宋体" w:hAnsi="宋体" w:cs="宋体" w:hint="eastAsia"/>
          <w:szCs w:val="21"/>
          <w:lang w:bidi="ar"/>
        </w:rPr>
        <w:t>学校门户网站</w:t>
      </w:r>
      <w:r w:rsidRPr="006916A9">
        <w:rPr>
          <w:rFonts w:ascii="宋体" w:hAnsi="宋体" w:cs="宋体" w:hint="eastAsia"/>
          <w:szCs w:val="21"/>
          <w:lang w:bidi="ar"/>
        </w:rPr>
        <w:t>的基本</w:t>
      </w:r>
      <w:r w:rsidRPr="006916A9">
        <w:rPr>
          <w:rFonts w:ascii="宋体" w:hAnsi="宋体" w:cs="宋体"/>
          <w:szCs w:val="21"/>
          <w:lang w:bidi="ar"/>
        </w:rPr>
        <w:t>功能：</w:t>
      </w:r>
    </w:p>
    <w:p w:rsidR="006916A9" w:rsidRPr="00AB6F5E" w:rsidRDefault="006916A9" w:rsidP="00AB6F5E">
      <w:pPr>
        <w:widowControl/>
        <w:adjustRightInd w:val="0"/>
        <w:jc w:val="left"/>
        <w:textAlignment w:val="baseline"/>
        <w:rPr>
          <w:rFonts w:ascii="宋体" w:hAnsi="宋体"/>
          <w:b/>
          <w:bCs/>
          <w:kern w:val="0"/>
          <w:sz w:val="24"/>
        </w:rPr>
      </w:pPr>
    </w:p>
    <w:p w:rsidR="00AB6F5E" w:rsidRPr="00AB6F5E" w:rsidRDefault="00AB6F5E" w:rsidP="00AB6F5E">
      <w:pPr>
        <w:widowControl/>
        <w:jc w:val="left"/>
        <w:rPr>
          <w:kern w:val="0"/>
          <w:sz w:val="24"/>
        </w:rPr>
      </w:pPr>
      <w:r w:rsidRPr="00AB6F5E">
        <w:rPr>
          <w:noProof/>
          <w:kern w:val="0"/>
          <w:sz w:val="24"/>
        </w:rPr>
        <w:drawing>
          <wp:inline distT="0" distB="0" distL="114300" distR="114300" wp14:anchorId="2277D55F" wp14:editId="6A415914">
            <wp:extent cx="5274310" cy="3040380"/>
            <wp:effectExtent l="0" t="0" r="2540"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5274310" cy="3040380"/>
                    </a:xfrm>
                    <a:prstGeom prst="rect">
                      <a:avLst/>
                    </a:prstGeom>
                    <a:noFill/>
                    <a:ln w="9525">
                      <a:noFill/>
                    </a:ln>
                  </pic:spPr>
                </pic:pic>
              </a:graphicData>
            </a:graphic>
          </wp:inline>
        </w:drawing>
      </w:r>
    </w:p>
    <w:tbl>
      <w:tblPr>
        <w:tblW w:w="8221"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2"/>
        <w:gridCol w:w="1765"/>
        <w:gridCol w:w="4884"/>
      </w:tblGrid>
      <w:tr w:rsidR="00AB6F5E" w:rsidRPr="00AB6F5E" w:rsidTr="00F0292C">
        <w:trPr>
          <w:trHeight w:val="23"/>
        </w:trPr>
        <w:tc>
          <w:tcPr>
            <w:tcW w:w="1572" w:type="dxa"/>
            <w:vAlign w:val="center"/>
          </w:tcPr>
          <w:p w:rsidR="00AB6F5E" w:rsidRPr="00AB6F5E" w:rsidRDefault="00AB6F5E" w:rsidP="00AB6F5E">
            <w:pPr>
              <w:widowControl/>
              <w:jc w:val="center"/>
              <w:rPr>
                <w:rFonts w:ascii="宋体" w:hAnsi="宋体" w:cs="宋体"/>
                <w:kern w:val="0"/>
                <w:sz w:val="24"/>
                <w:szCs w:val="21"/>
              </w:rPr>
            </w:pPr>
            <w:r w:rsidRPr="00AB6F5E">
              <w:rPr>
                <w:rFonts w:ascii="宋体" w:hAnsi="宋体" w:cs="宋体" w:hint="eastAsia"/>
                <w:kern w:val="0"/>
                <w:sz w:val="24"/>
                <w:szCs w:val="21"/>
              </w:rPr>
              <w:t>功能组件</w:t>
            </w:r>
          </w:p>
        </w:tc>
        <w:tc>
          <w:tcPr>
            <w:tcW w:w="1765" w:type="dxa"/>
            <w:vAlign w:val="center"/>
          </w:tcPr>
          <w:p w:rsidR="00AB6F5E" w:rsidRPr="00AB6F5E" w:rsidRDefault="00AB6F5E" w:rsidP="00AB6F5E">
            <w:pPr>
              <w:widowControl/>
              <w:jc w:val="center"/>
              <w:rPr>
                <w:rFonts w:ascii="宋体" w:hAnsi="宋体" w:cs="宋体"/>
                <w:kern w:val="0"/>
                <w:sz w:val="24"/>
                <w:szCs w:val="21"/>
              </w:rPr>
            </w:pPr>
            <w:r w:rsidRPr="00AB6F5E">
              <w:rPr>
                <w:rFonts w:ascii="宋体" w:hAnsi="宋体" w:cs="宋体" w:hint="eastAsia"/>
                <w:kern w:val="0"/>
                <w:sz w:val="24"/>
                <w:szCs w:val="21"/>
              </w:rPr>
              <w:t>组成模块</w:t>
            </w:r>
          </w:p>
        </w:tc>
        <w:tc>
          <w:tcPr>
            <w:tcW w:w="4884" w:type="dxa"/>
            <w:vAlign w:val="center"/>
          </w:tcPr>
          <w:p w:rsidR="00AB6F5E" w:rsidRPr="00AB6F5E" w:rsidRDefault="00AB6F5E" w:rsidP="00AB6F5E">
            <w:pPr>
              <w:widowControl/>
              <w:jc w:val="center"/>
              <w:rPr>
                <w:rFonts w:ascii="宋体" w:hAnsi="宋体" w:cs="宋体"/>
                <w:kern w:val="0"/>
                <w:sz w:val="24"/>
                <w:szCs w:val="21"/>
              </w:rPr>
            </w:pPr>
            <w:r w:rsidRPr="00AB6F5E">
              <w:rPr>
                <w:rFonts w:ascii="宋体" w:hAnsi="宋体" w:cs="宋体" w:hint="eastAsia"/>
                <w:kern w:val="0"/>
                <w:sz w:val="24"/>
                <w:szCs w:val="21"/>
              </w:rPr>
              <w:t>功能说明</w:t>
            </w:r>
          </w:p>
        </w:tc>
      </w:tr>
      <w:tr w:rsidR="00AB6F5E" w:rsidRPr="00AB6F5E" w:rsidTr="00F0292C">
        <w:trPr>
          <w:trHeight w:val="23"/>
        </w:trPr>
        <w:tc>
          <w:tcPr>
            <w:tcW w:w="1572" w:type="dxa"/>
            <w:vMerge w:val="restart"/>
            <w:vAlign w:val="center"/>
          </w:tcPr>
          <w:p w:rsidR="00AB6F5E" w:rsidRPr="00AB6F5E" w:rsidRDefault="00AB6F5E" w:rsidP="00AB6F5E">
            <w:pPr>
              <w:widowControl/>
              <w:jc w:val="center"/>
              <w:rPr>
                <w:rFonts w:ascii="宋体" w:hAnsi="宋体" w:cs="宋体"/>
                <w:kern w:val="0"/>
                <w:sz w:val="24"/>
                <w:szCs w:val="21"/>
              </w:rPr>
            </w:pPr>
            <w:r w:rsidRPr="00AB6F5E">
              <w:rPr>
                <w:rFonts w:ascii="宋体" w:hAnsi="宋体" w:cs="宋体" w:hint="eastAsia"/>
                <w:kern w:val="0"/>
                <w:sz w:val="24"/>
                <w:szCs w:val="21"/>
              </w:rPr>
              <w:t>综合后台管理系统</w:t>
            </w:r>
          </w:p>
        </w:tc>
        <w:tc>
          <w:tcPr>
            <w:tcW w:w="1765" w:type="dxa"/>
            <w:vAlign w:val="center"/>
          </w:tcPr>
          <w:p w:rsidR="00AB6F5E" w:rsidRPr="00AB6F5E" w:rsidRDefault="00AB6F5E" w:rsidP="00AB6F5E">
            <w:pPr>
              <w:widowControl/>
              <w:jc w:val="center"/>
              <w:rPr>
                <w:rFonts w:ascii="宋体" w:hAnsi="宋体" w:cs="宋体"/>
                <w:kern w:val="0"/>
                <w:sz w:val="24"/>
                <w:szCs w:val="21"/>
              </w:rPr>
            </w:pPr>
            <w:r w:rsidRPr="00AB6F5E">
              <w:rPr>
                <w:rFonts w:ascii="宋体" w:hAnsi="宋体" w:cs="宋体" w:hint="eastAsia"/>
                <w:kern w:val="0"/>
                <w:sz w:val="24"/>
                <w:szCs w:val="21"/>
              </w:rPr>
              <w:t>权限管理</w:t>
            </w:r>
          </w:p>
        </w:tc>
        <w:tc>
          <w:tcPr>
            <w:tcW w:w="4884" w:type="dxa"/>
            <w:vAlign w:val="center"/>
          </w:tcPr>
          <w:p w:rsidR="00AB6F5E" w:rsidRPr="00AB6F5E" w:rsidRDefault="00AB6F5E" w:rsidP="00AB6F5E">
            <w:pPr>
              <w:widowControl/>
              <w:jc w:val="center"/>
              <w:rPr>
                <w:rFonts w:ascii="宋体" w:hAnsi="宋体" w:cs="宋体"/>
                <w:kern w:val="0"/>
                <w:sz w:val="24"/>
                <w:szCs w:val="21"/>
              </w:rPr>
            </w:pPr>
            <w:r w:rsidRPr="00AB6F5E">
              <w:rPr>
                <w:rFonts w:ascii="宋体" w:hAnsi="宋体" w:cs="宋体" w:hint="eastAsia"/>
                <w:kern w:val="0"/>
                <w:sz w:val="24"/>
                <w:szCs w:val="21"/>
              </w:rPr>
              <w:t>添加用户、角色及权限组，设置用户权限等管理功能</w:t>
            </w:r>
          </w:p>
        </w:tc>
      </w:tr>
      <w:tr w:rsidR="00AB6F5E" w:rsidRPr="00AB6F5E" w:rsidTr="00F0292C">
        <w:trPr>
          <w:trHeight w:val="23"/>
        </w:trPr>
        <w:tc>
          <w:tcPr>
            <w:tcW w:w="1572" w:type="dxa"/>
            <w:vMerge/>
            <w:vAlign w:val="center"/>
          </w:tcPr>
          <w:p w:rsidR="00AB6F5E" w:rsidRPr="00AB6F5E" w:rsidRDefault="00AB6F5E" w:rsidP="00AB6F5E">
            <w:pPr>
              <w:widowControl/>
              <w:jc w:val="left"/>
              <w:rPr>
                <w:rFonts w:ascii="宋体" w:hAnsi="宋体" w:cs="宋体"/>
                <w:kern w:val="0"/>
                <w:sz w:val="24"/>
                <w:szCs w:val="21"/>
              </w:rPr>
            </w:pPr>
          </w:p>
        </w:tc>
        <w:tc>
          <w:tcPr>
            <w:tcW w:w="1765" w:type="dxa"/>
            <w:vAlign w:val="center"/>
          </w:tcPr>
          <w:p w:rsidR="00AB6F5E" w:rsidRPr="00AB6F5E" w:rsidRDefault="00AB6F5E" w:rsidP="00AB6F5E">
            <w:pPr>
              <w:widowControl/>
              <w:jc w:val="center"/>
              <w:rPr>
                <w:rFonts w:ascii="宋体" w:hAnsi="宋体" w:cs="宋体"/>
                <w:kern w:val="0"/>
                <w:sz w:val="24"/>
                <w:szCs w:val="21"/>
              </w:rPr>
            </w:pPr>
            <w:r w:rsidRPr="00AB6F5E">
              <w:rPr>
                <w:rFonts w:ascii="宋体" w:hAnsi="宋体" w:cs="宋体" w:hint="eastAsia"/>
                <w:kern w:val="0"/>
                <w:sz w:val="24"/>
                <w:szCs w:val="21"/>
              </w:rPr>
              <w:t>系统用户管理</w:t>
            </w:r>
          </w:p>
        </w:tc>
        <w:tc>
          <w:tcPr>
            <w:tcW w:w="4884" w:type="dxa"/>
            <w:vAlign w:val="center"/>
          </w:tcPr>
          <w:p w:rsidR="00AB6F5E" w:rsidRPr="00AB6F5E" w:rsidRDefault="00AB6F5E" w:rsidP="00AB6F5E">
            <w:pPr>
              <w:widowControl/>
              <w:jc w:val="center"/>
              <w:rPr>
                <w:rFonts w:ascii="宋体" w:hAnsi="宋体" w:cs="宋体"/>
                <w:kern w:val="0"/>
                <w:sz w:val="24"/>
                <w:szCs w:val="21"/>
              </w:rPr>
            </w:pPr>
            <w:r w:rsidRPr="00AB6F5E">
              <w:rPr>
                <w:rFonts w:ascii="宋体" w:hAnsi="宋体" w:cs="宋体" w:hint="eastAsia"/>
                <w:kern w:val="0"/>
                <w:sz w:val="24"/>
                <w:szCs w:val="21"/>
              </w:rPr>
              <w:t>系统用户的增加、修改、查询、删除。</w:t>
            </w:r>
          </w:p>
        </w:tc>
      </w:tr>
      <w:tr w:rsidR="00AB6F5E" w:rsidRPr="00AB6F5E" w:rsidTr="00F0292C">
        <w:trPr>
          <w:trHeight w:val="23"/>
        </w:trPr>
        <w:tc>
          <w:tcPr>
            <w:tcW w:w="1572" w:type="dxa"/>
            <w:vMerge/>
            <w:vAlign w:val="center"/>
          </w:tcPr>
          <w:p w:rsidR="00AB6F5E" w:rsidRPr="00AB6F5E" w:rsidRDefault="00AB6F5E" w:rsidP="00AB6F5E">
            <w:pPr>
              <w:widowControl/>
              <w:jc w:val="left"/>
              <w:rPr>
                <w:rFonts w:ascii="宋体" w:hAnsi="宋体" w:cs="宋体"/>
                <w:kern w:val="0"/>
                <w:sz w:val="24"/>
                <w:szCs w:val="21"/>
              </w:rPr>
            </w:pPr>
          </w:p>
        </w:tc>
        <w:tc>
          <w:tcPr>
            <w:tcW w:w="1765" w:type="dxa"/>
            <w:vAlign w:val="center"/>
          </w:tcPr>
          <w:p w:rsidR="00AB6F5E" w:rsidRPr="00AB6F5E" w:rsidRDefault="00AB6F5E" w:rsidP="00AB6F5E">
            <w:pPr>
              <w:widowControl/>
              <w:jc w:val="center"/>
              <w:rPr>
                <w:rFonts w:ascii="宋体" w:hAnsi="宋体" w:cs="宋体"/>
                <w:kern w:val="0"/>
                <w:sz w:val="24"/>
                <w:szCs w:val="21"/>
              </w:rPr>
            </w:pPr>
            <w:r w:rsidRPr="00AB6F5E">
              <w:rPr>
                <w:rFonts w:ascii="宋体" w:hAnsi="宋体" w:cs="宋体" w:hint="eastAsia"/>
                <w:kern w:val="0"/>
                <w:sz w:val="24"/>
                <w:szCs w:val="21"/>
              </w:rPr>
              <w:t>目录管理</w:t>
            </w:r>
          </w:p>
        </w:tc>
        <w:tc>
          <w:tcPr>
            <w:tcW w:w="4884" w:type="dxa"/>
            <w:vAlign w:val="center"/>
          </w:tcPr>
          <w:p w:rsidR="00AB6F5E" w:rsidRPr="00AB6F5E" w:rsidRDefault="00AB6F5E" w:rsidP="00AB6F5E">
            <w:pPr>
              <w:widowControl/>
              <w:jc w:val="center"/>
              <w:rPr>
                <w:rFonts w:ascii="宋体" w:hAnsi="宋体" w:cs="宋体"/>
                <w:kern w:val="0"/>
                <w:sz w:val="24"/>
                <w:szCs w:val="21"/>
              </w:rPr>
            </w:pPr>
            <w:r w:rsidRPr="00AB6F5E">
              <w:rPr>
                <w:rFonts w:ascii="宋体" w:hAnsi="宋体" w:cs="宋体" w:hint="eastAsia"/>
                <w:kern w:val="0"/>
                <w:sz w:val="24"/>
                <w:szCs w:val="21"/>
              </w:rPr>
              <w:t>很灵活地维护整个系统的目录树，包括添加、修改、删除等功能。</w:t>
            </w:r>
          </w:p>
        </w:tc>
      </w:tr>
      <w:tr w:rsidR="00AB6F5E" w:rsidRPr="00AB6F5E" w:rsidTr="00F0292C">
        <w:trPr>
          <w:trHeight w:val="23"/>
        </w:trPr>
        <w:tc>
          <w:tcPr>
            <w:tcW w:w="1572" w:type="dxa"/>
            <w:vAlign w:val="center"/>
          </w:tcPr>
          <w:p w:rsidR="00AB6F5E" w:rsidRPr="00AB6F5E" w:rsidRDefault="00AB6F5E" w:rsidP="00AB6F5E">
            <w:pPr>
              <w:widowControl/>
              <w:jc w:val="center"/>
              <w:rPr>
                <w:rFonts w:ascii="宋体" w:hAnsi="宋体" w:cs="宋体"/>
                <w:kern w:val="0"/>
                <w:sz w:val="24"/>
                <w:szCs w:val="21"/>
              </w:rPr>
            </w:pPr>
            <w:r w:rsidRPr="00AB6F5E">
              <w:rPr>
                <w:rFonts w:ascii="宋体" w:hAnsi="宋体" w:cs="宋体" w:hint="eastAsia"/>
                <w:kern w:val="0"/>
                <w:sz w:val="24"/>
                <w:szCs w:val="21"/>
              </w:rPr>
              <w:t>信息发布</w:t>
            </w:r>
          </w:p>
        </w:tc>
        <w:tc>
          <w:tcPr>
            <w:tcW w:w="1765" w:type="dxa"/>
            <w:vAlign w:val="center"/>
          </w:tcPr>
          <w:p w:rsidR="00AB6F5E" w:rsidRPr="00AB6F5E" w:rsidRDefault="00AB6F5E" w:rsidP="00AB6F5E">
            <w:pPr>
              <w:widowControl/>
              <w:jc w:val="center"/>
              <w:rPr>
                <w:rFonts w:ascii="宋体" w:hAnsi="宋体" w:cs="宋体"/>
                <w:kern w:val="0"/>
                <w:sz w:val="24"/>
                <w:szCs w:val="21"/>
              </w:rPr>
            </w:pPr>
            <w:r w:rsidRPr="00AB6F5E">
              <w:rPr>
                <w:rFonts w:ascii="宋体" w:hAnsi="宋体" w:cs="宋体" w:hint="eastAsia"/>
                <w:kern w:val="0"/>
                <w:sz w:val="24"/>
                <w:szCs w:val="21"/>
              </w:rPr>
              <w:t>信息发布及管理系统</w:t>
            </w:r>
          </w:p>
        </w:tc>
        <w:tc>
          <w:tcPr>
            <w:tcW w:w="4884" w:type="dxa"/>
            <w:vAlign w:val="center"/>
          </w:tcPr>
          <w:p w:rsidR="00AB6F5E" w:rsidRPr="00AB6F5E" w:rsidRDefault="00AB6F5E" w:rsidP="00AB6F5E">
            <w:pPr>
              <w:widowControl/>
              <w:jc w:val="center"/>
              <w:rPr>
                <w:rFonts w:ascii="宋体" w:hAnsi="宋体" w:cs="宋体"/>
                <w:kern w:val="0"/>
                <w:sz w:val="24"/>
                <w:szCs w:val="21"/>
              </w:rPr>
            </w:pPr>
            <w:r w:rsidRPr="00AB6F5E">
              <w:rPr>
                <w:rFonts w:ascii="宋体" w:hAnsi="宋体" w:cs="宋体" w:hint="eastAsia"/>
                <w:kern w:val="0"/>
                <w:sz w:val="24"/>
                <w:szCs w:val="21"/>
              </w:rPr>
              <w:t>实现栏目信息发布，灵活快捷的更新管理网站信息发布、修改、删除。</w:t>
            </w:r>
          </w:p>
        </w:tc>
      </w:tr>
      <w:tr w:rsidR="00AB6F5E" w:rsidRPr="00AB6F5E" w:rsidTr="00F0292C">
        <w:trPr>
          <w:trHeight w:val="23"/>
        </w:trPr>
        <w:tc>
          <w:tcPr>
            <w:tcW w:w="1572" w:type="dxa"/>
            <w:vAlign w:val="center"/>
          </w:tcPr>
          <w:p w:rsidR="00AB6F5E" w:rsidRPr="00AB6F5E" w:rsidRDefault="00AB6F5E" w:rsidP="00AB6F5E">
            <w:pPr>
              <w:widowControl/>
              <w:jc w:val="center"/>
              <w:rPr>
                <w:rFonts w:ascii="宋体" w:hAnsi="宋体" w:cs="宋体"/>
                <w:kern w:val="0"/>
                <w:sz w:val="24"/>
                <w:szCs w:val="21"/>
              </w:rPr>
            </w:pPr>
            <w:r w:rsidRPr="00AB6F5E">
              <w:rPr>
                <w:rFonts w:ascii="宋体" w:hAnsi="宋体" w:cs="宋体" w:hint="eastAsia"/>
                <w:kern w:val="0"/>
                <w:sz w:val="24"/>
                <w:szCs w:val="21"/>
              </w:rPr>
              <w:t>图片管理</w:t>
            </w:r>
          </w:p>
        </w:tc>
        <w:tc>
          <w:tcPr>
            <w:tcW w:w="1765" w:type="dxa"/>
            <w:vAlign w:val="center"/>
          </w:tcPr>
          <w:p w:rsidR="00AB6F5E" w:rsidRPr="00AB6F5E" w:rsidRDefault="00AB6F5E" w:rsidP="00AB6F5E">
            <w:pPr>
              <w:widowControl/>
              <w:jc w:val="center"/>
              <w:rPr>
                <w:rFonts w:ascii="宋体" w:hAnsi="宋体" w:cs="宋体"/>
                <w:kern w:val="0"/>
                <w:sz w:val="24"/>
                <w:szCs w:val="21"/>
              </w:rPr>
            </w:pPr>
            <w:r w:rsidRPr="00AB6F5E">
              <w:rPr>
                <w:rFonts w:ascii="宋体" w:hAnsi="宋体" w:cs="宋体" w:hint="eastAsia"/>
                <w:kern w:val="0"/>
                <w:sz w:val="24"/>
                <w:szCs w:val="21"/>
              </w:rPr>
              <w:t>图片管理</w:t>
            </w:r>
          </w:p>
        </w:tc>
        <w:tc>
          <w:tcPr>
            <w:tcW w:w="4884" w:type="dxa"/>
            <w:vAlign w:val="center"/>
          </w:tcPr>
          <w:p w:rsidR="00AB6F5E" w:rsidRPr="00AB6F5E" w:rsidRDefault="00AB6F5E" w:rsidP="00AB6F5E">
            <w:pPr>
              <w:widowControl/>
              <w:jc w:val="center"/>
              <w:rPr>
                <w:rFonts w:ascii="宋体" w:hAnsi="宋体" w:cs="宋体"/>
                <w:kern w:val="0"/>
                <w:sz w:val="24"/>
                <w:szCs w:val="21"/>
              </w:rPr>
            </w:pPr>
            <w:r w:rsidRPr="00AB6F5E">
              <w:rPr>
                <w:rFonts w:ascii="宋体" w:hAnsi="宋体" w:cs="宋体" w:hint="eastAsia"/>
                <w:kern w:val="0"/>
                <w:sz w:val="24"/>
                <w:szCs w:val="21"/>
              </w:rPr>
              <w:t>可在后台随时发布、修改、删除图片，可实现小图看大图、图片流畅浏览。</w:t>
            </w:r>
          </w:p>
        </w:tc>
      </w:tr>
      <w:tr w:rsidR="00AB6F5E" w:rsidRPr="00AB6F5E" w:rsidTr="00F0292C">
        <w:trPr>
          <w:trHeight w:val="23"/>
        </w:trPr>
        <w:tc>
          <w:tcPr>
            <w:tcW w:w="1572" w:type="dxa"/>
            <w:vAlign w:val="center"/>
          </w:tcPr>
          <w:p w:rsidR="00AB6F5E" w:rsidRPr="00AB6F5E" w:rsidRDefault="00AB6F5E" w:rsidP="00AB6F5E">
            <w:pPr>
              <w:widowControl/>
              <w:jc w:val="center"/>
              <w:rPr>
                <w:rFonts w:ascii="宋体" w:hAnsi="宋体" w:cs="宋体"/>
                <w:kern w:val="0"/>
                <w:sz w:val="24"/>
                <w:szCs w:val="21"/>
              </w:rPr>
            </w:pPr>
            <w:r w:rsidRPr="00AB6F5E">
              <w:rPr>
                <w:rFonts w:ascii="宋体" w:hAnsi="宋体" w:cs="宋体" w:hint="eastAsia"/>
                <w:kern w:val="0"/>
                <w:sz w:val="24"/>
                <w:szCs w:val="21"/>
              </w:rPr>
              <w:t>资料下载</w:t>
            </w:r>
          </w:p>
        </w:tc>
        <w:tc>
          <w:tcPr>
            <w:tcW w:w="1765" w:type="dxa"/>
            <w:vAlign w:val="center"/>
          </w:tcPr>
          <w:p w:rsidR="00AB6F5E" w:rsidRPr="00AB6F5E" w:rsidRDefault="00AB6F5E" w:rsidP="00AB6F5E">
            <w:pPr>
              <w:widowControl/>
              <w:jc w:val="center"/>
              <w:rPr>
                <w:rFonts w:ascii="宋体" w:hAnsi="宋体" w:cs="宋体"/>
                <w:kern w:val="0"/>
                <w:sz w:val="24"/>
                <w:szCs w:val="21"/>
              </w:rPr>
            </w:pPr>
            <w:r w:rsidRPr="00AB6F5E">
              <w:rPr>
                <w:rFonts w:ascii="宋体" w:hAnsi="宋体" w:cs="宋体" w:hint="eastAsia"/>
                <w:kern w:val="0"/>
                <w:sz w:val="24"/>
                <w:szCs w:val="21"/>
              </w:rPr>
              <w:t>资料下载管理系统</w:t>
            </w:r>
          </w:p>
        </w:tc>
        <w:tc>
          <w:tcPr>
            <w:tcW w:w="4884" w:type="dxa"/>
            <w:vAlign w:val="center"/>
          </w:tcPr>
          <w:p w:rsidR="00AB6F5E" w:rsidRPr="00AB6F5E" w:rsidRDefault="00AB6F5E" w:rsidP="00AB6F5E">
            <w:pPr>
              <w:widowControl/>
              <w:jc w:val="center"/>
              <w:rPr>
                <w:rFonts w:ascii="宋体" w:hAnsi="宋体" w:cs="宋体"/>
                <w:kern w:val="0"/>
                <w:sz w:val="24"/>
                <w:szCs w:val="21"/>
              </w:rPr>
            </w:pPr>
            <w:r w:rsidRPr="00AB6F5E">
              <w:rPr>
                <w:rFonts w:ascii="宋体" w:hAnsi="宋体" w:cs="宋体" w:hint="eastAsia"/>
                <w:kern w:val="0"/>
                <w:sz w:val="24"/>
                <w:szCs w:val="21"/>
              </w:rPr>
              <w:t>可在后台发布更新相关的文档，供浏览者下载。</w:t>
            </w:r>
          </w:p>
        </w:tc>
      </w:tr>
      <w:tr w:rsidR="00AB6F5E" w:rsidRPr="00AB6F5E" w:rsidTr="00F0292C">
        <w:trPr>
          <w:trHeight w:val="23"/>
        </w:trPr>
        <w:tc>
          <w:tcPr>
            <w:tcW w:w="1572" w:type="dxa"/>
            <w:vAlign w:val="center"/>
          </w:tcPr>
          <w:p w:rsidR="00AB6F5E" w:rsidRPr="00AB6F5E" w:rsidRDefault="00AB6F5E" w:rsidP="00AB6F5E">
            <w:pPr>
              <w:widowControl/>
              <w:jc w:val="center"/>
              <w:rPr>
                <w:rFonts w:ascii="宋体" w:hAnsi="宋体" w:cs="宋体"/>
                <w:kern w:val="0"/>
                <w:sz w:val="24"/>
                <w:szCs w:val="21"/>
              </w:rPr>
            </w:pPr>
            <w:r w:rsidRPr="00AB6F5E">
              <w:rPr>
                <w:rFonts w:ascii="宋体" w:hAnsi="宋体" w:cs="宋体" w:hint="eastAsia"/>
                <w:kern w:val="0"/>
                <w:sz w:val="24"/>
                <w:szCs w:val="21"/>
              </w:rPr>
              <w:t>视频管理</w:t>
            </w:r>
          </w:p>
        </w:tc>
        <w:tc>
          <w:tcPr>
            <w:tcW w:w="1765" w:type="dxa"/>
            <w:vAlign w:val="center"/>
          </w:tcPr>
          <w:p w:rsidR="00AB6F5E" w:rsidRPr="00AB6F5E" w:rsidRDefault="00AB6F5E" w:rsidP="00AB6F5E">
            <w:pPr>
              <w:widowControl/>
              <w:jc w:val="center"/>
              <w:rPr>
                <w:rFonts w:ascii="宋体" w:hAnsi="宋体" w:cs="宋体"/>
                <w:kern w:val="0"/>
                <w:sz w:val="24"/>
                <w:szCs w:val="21"/>
              </w:rPr>
            </w:pPr>
            <w:r w:rsidRPr="00AB6F5E">
              <w:rPr>
                <w:rFonts w:ascii="宋体" w:hAnsi="宋体" w:cs="宋体" w:hint="eastAsia"/>
                <w:kern w:val="0"/>
                <w:sz w:val="24"/>
                <w:szCs w:val="21"/>
              </w:rPr>
              <w:t>视频管理功能</w:t>
            </w:r>
          </w:p>
        </w:tc>
        <w:tc>
          <w:tcPr>
            <w:tcW w:w="4884" w:type="dxa"/>
            <w:vAlign w:val="center"/>
          </w:tcPr>
          <w:p w:rsidR="00AB6F5E" w:rsidRPr="00AB6F5E" w:rsidRDefault="00AB6F5E" w:rsidP="00AB6F5E">
            <w:pPr>
              <w:widowControl/>
              <w:jc w:val="center"/>
              <w:rPr>
                <w:rFonts w:ascii="宋体" w:hAnsi="宋体" w:cs="宋体"/>
                <w:kern w:val="0"/>
                <w:sz w:val="24"/>
                <w:szCs w:val="21"/>
              </w:rPr>
            </w:pPr>
            <w:r w:rsidRPr="00AB6F5E">
              <w:rPr>
                <w:rFonts w:ascii="宋体" w:hAnsi="宋体" w:cs="宋体" w:hint="eastAsia"/>
                <w:kern w:val="0"/>
                <w:sz w:val="24"/>
                <w:szCs w:val="21"/>
              </w:rPr>
              <w:t>可在后台随时发布、修改、删除视频文件，供用户浏览。</w:t>
            </w:r>
          </w:p>
        </w:tc>
      </w:tr>
      <w:tr w:rsidR="00AB6F5E" w:rsidRPr="00AB6F5E" w:rsidTr="00F0292C">
        <w:trPr>
          <w:trHeight w:val="23"/>
        </w:trPr>
        <w:tc>
          <w:tcPr>
            <w:tcW w:w="1572" w:type="dxa"/>
            <w:vAlign w:val="center"/>
          </w:tcPr>
          <w:p w:rsidR="00AB6F5E" w:rsidRPr="00AB6F5E" w:rsidRDefault="00AB6F5E" w:rsidP="00AB6F5E">
            <w:pPr>
              <w:widowControl/>
              <w:jc w:val="center"/>
              <w:rPr>
                <w:rFonts w:ascii="宋体" w:hAnsi="宋体" w:cs="宋体"/>
                <w:kern w:val="0"/>
                <w:sz w:val="24"/>
                <w:szCs w:val="21"/>
              </w:rPr>
            </w:pPr>
            <w:r w:rsidRPr="00AB6F5E">
              <w:rPr>
                <w:rFonts w:ascii="宋体" w:hAnsi="宋体" w:cs="宋体" w:hint="eastAsia"/>
                <w:kern w:val="0"/>
                <w:sz w:val="24"/>
                <w:szCs w:val="21"/>
              </w:rPr>
              <w:t>会员登录</w:t>
            </w:r>
          </w:p>
        </w:tc>
        <w:tc>
          <w:tcPr>
            <w:tcW w:w="1765" w:type="dxa"/>
            <w:vAlign w:val="center"/>
          </w:tcPr>
          <w:p w:rsidR="00AB6F5E" w:rsidRPr="00AB6F5E" w:rsidRDefault="00AB6F5E" w:rsidP="00AB6F5E">
            <w:pPr>
              <w:widowControl/>
              <w:jc w:val="center"/>
              <w:rPr>
                <w:rFonts w:ascii="宋体" w:hAnsi="宋体" w:cs="宋体"/>
                <w:kern w:val="0"/>
                <w:sz w:val="24"/>
                <w:szCs w:val="21"/>
              </w:rPr>
            </w:pPr>
            <w:r w:rsidRPr="00AB6F5E">
              <w:rPr>
                <w:rFonts w:ascii="宋体" w:hAnsi="宋体" w:cs="宋体" w:hint="eastAsia"/>
                <w:kern w:val="0"/>
                <w:sz w:val="24"/>
                <w:szCs w:val="21"/>
              </w:rPr>
              <w:t>会员登录</w:t>
            </w:r>
          </w:p>
        </w:tc>
        <w:tc>
          <w:tcPr>
            <w:tcW w:w="4884" w:type="dxa"/>
            <w:vAlign w:val="center"/>
          </w:tcPr>
          <w:p w:rsidR="00AB6F5E" w:rsidRPr="00AB6F5E" w:rsidRDefault="00AB6F5E" w:rsidP="00AB6F5E">
            <w:pPr>
              <w:widowControl/>
              <w:jc w:val="center"/>
              <w:rPr>
                <w:rFonts w:ascii="宋体" w:hAnsi="宋体" w:cs="宋体"/>
                <w:kern w:val="0"/>
                <w:sz w:val="24"/>
                <w:szCs w:val="21"/>
              </w:rPr>
            </w:pPr>
            <w:r w:rsidRPr="00AB6F5E">
              <w:rPr>
                <w:rFonts w:ascii="宋体" w:hAnsi="宋体" w:cs="宋体" w:hint="eastAsia"/>
                <w:kern w:val="0"/>
                <w:sz w:val="24"/>
                <w:szCs w:val="21"/>
              </w:rPr>
              <w:t>可连接学校内部系统，直接从网站登录，方便快捷</w:t>
            </w:r>
          </w:p>
        </w:tc>
      </w:tr>
      <w:tr w:rsidR="00AB6F5E" w:rsidRPr="00AB6F5E" w:rsidTr="00F0292C">
        <w:trPr>
          <w:trHeight w:val="23"/>
        </w:trPr>
        <w:tc>
          <w:tcPr>
            <w:tcW w:w="1572" w:type="dxa"/>
            <w:vAlign w:val="center"/>
          </w:tcPr>
          <w:p w:rsidR="00AB6F5E" w:rsidRPr="00AB6F5E" w:rsidRDefault="00AB6F5E" w:rsidP="00AB6F5E">
            <w:pPr>
              <w:widowControl/>
              <w:jc w:val="center"/>
              <w:rPr>
                <w:rFonts w:ascii="宋体" w:hAnsi="宋体" w:cs="宋体"/>
                <w:kern w:val="0"/>
                <w:sz w:val="24"/>
                <w:szCs w:val="21"/>
              </w:rPr>
            </w:pPr>
            <w:r w:rsidRPr="00AB6F5E">
              <w:rPr>
                <w:rFonts w:ascii="宋体" w:hAnsi="宋体" w:cs="宋体" w:hint="eastAsia"/>
                <w:kern w:val="0"/>
                <w:sz w:val="24"/>
                <w:szCs w:val="21"/>
              </w:rPr>
              <w:lastRenderedPageBreak/>
              <w:t>SEO优化</w:t>
            </w:r>
          </w:p>
        </w:tc>
        <w:tc>
          <w:tcPr>
            <w:tcW w:w="1765" w:type="dxa"/>
            <w:vAlign w:val="center"/>
          </w:tcPr>
          <w:p w:rsidR="00AB6F5E" w:rsidRPr="00AB6F5E" w:rsidRDefault="00AB6F5E" w:rsidP="00AB6F5E">
            <w:pPr>
              <w:widowControl/>
              <w:jc w:val="center"/>
              <w:rPr>
                <w:rFonts w:ascii="宋体" w:hAnsi="宋体" w:cs="宋体"/>
                <w:kern w:val="0"/>
                <w:sz w:val="24"/>
                <w:szCs w:val="21"/>
              </w:rPr>
            </w:pPr>
            <w:r w:rsidRPr="00AB6F5E">
              <w:rPr>
                <w:rFonts w:ascii="宋体" w:hAnsi="宋体" w:cs="宋体" w:hint="eastAsia"/>
                <w:kern w:val="0"/>
                <w:sz w:val="24"/>
                <w:szCs w:val="21"/>
              </w:rPr>
              <w:t>推广优化</w:t>
            </w:r>
          </w:p>
        </w:tc>
        <w:tc>
          <w:tcPr>
            <w:tcW w:w="4884" w:type="dxa"/>
            <w:vAlign w:val="center"/>
          </w:tcPr>
          <w:p w:rsidR="00AB6F5E" w:rsidRPr="00AB6F5E" w:rsidRDefault="00AB6F5E" w:rsidP="00AB6F5E">
            <w:pPr>
              <w:widowControl/>
              <w:jc w:val="center"/>
              <w:rPr>
                <w:rFonts w:ascii="宋体" w:hAnsi="宋体" w:cs="宋体"/>
                <w:kern w:val="0"/>
                <w:sz w:val="24"/>
                <w:szCs w:val="21"/>
              </w:rPr>
            </w:pPr>
            <w:r w:rsidRPr="00AB6F5E">
              <w:rPr>
                <w:rFonts w:ascii="宋体" w:hAnsi="宋体" w:cs="宋体" w:hint="eastAsia"/>
                <w:kern w:val="0"/>
                <w:sz w:val="24"/>
                <w:szCs w:val="21"/>
              </w:rPr>
              <w:t>包括制作中美工全部都是DIV+CSS，程序皆定制开发，可把相关关键词写在程序代码里等网站优化。</w:t>
            </w:r>
          </w:p>
        </w:tc>
      </w:tr>
      <w:tr w:rsidR="00AB6F5E" w:rsidRPr="00AB6F5E" w:rsidTr="00F0292C">
        <w:trPr>
          <w:trHeight w:val="23"/>
        </w:trPr>
        <w:tc>
          <w:tcPr>
            <w:tcW w:w="1572" w:type="dxa"/>
            <w:shd w:val="clear" w:color="000000" w:fill="FFFFFF"/>
            <w:vAlign w:val="center"/>
          </w:tcPr>
          <w:p w:rsidR="00AB6F5E" w:rsidRPr="00AB6F5E" w:rsidRDefault="00AB6F5E" w:rsidP="00AB6F5E">
            <w:pPr>
              <w:widowControl/>
              <w:jc w:val="center"/>
              <w:rPr>
                <w:rFonts w:ascii="宋体" w:hAnsi="宋体" w:cs="宋体"/>
                <w:kern w:val="0"/>
                <w:sz w:val="24"/>
                <w:szCs w:val="21"/>
              </w:rPr>
            </w:pPr>
            <w:r w:rsidRPr="00AB6F5E">
              <w:rPr>
                <w:rFonts w:ascii="宋体" w:hAnsi="宋体" w:cs="宋体" w:hint="eastAsia"/>
                <w:kern w:val="0"/>
                <w:sz w:val="24"/>
                <w:szCs w:val="21"/>
              </w:rPr>
              <w:t>流量统计</w:t>
            </w:r>
          </w:p>
        </w:tc>
        <w:tc>
          <w:tcPr>
            <w:tcW w:w="1765" w:type="dxa"/>
            <w:shd w:val="clear" w:color="000000" w:fill="FFFFFF"/>
            <w:vAlign w:val="center"/>
          </w:tcPr>
          <w:p w:rsidR="00AB6F5E" w:rsidRPr="00AB6F5E" w:rsidRDefault="00AB6F5E" w:rsidP="00AB6F5E">
            <w:pPr>
              <w:widowControl/>
              <w:jc w:val="center"/>
              <w:rPr>
                <w:rFonts w:ascii="宋体" w:hAnsi="宋体" w:cs="宋体"/>
                <w:kern w:val="0"/>
                <w:sz w:val="24"/>
                <w:szCs w:val="21"/>
              </w:rPr>
            </w:pPr>
            <w:r w:rsidRPr="00AB6F5E">
              <w:rPr>
                <w:rFonts w:ascii="宋体" w:hAnsi="宋体" w:cs="宋体" w:hint="eastAsia"/>
                <w:kern w:val="0"/>
                <w:sz w:val="24"/>
                <w:szCs w:val="21"/>
              </w:rPr>
              <w:t>流量统计分析</w:t>
            </w:r>
          </w:p>
        </w:tc>
        <w:tc>
          <w:tcPr>
            <w:tcW w:w="4884" w:type="dxa"/>
            <w:shd w:val="clear" w:color="000000" w:fill="FFFFFF"/>
            <w:vAlign w:val="center"/>
          </w:tcPr>
          <w:p w:rsidR="00AB6F5E" w:rsidRPr="00AB6F5E" w:rsidRDefault="00AB6F5E" w:rsidP="00AB6F5E">
            <w:pPr>
              <w:widowControl/>
              <w:jc w:val="center"/>
              <w:rPr>
                <w:rFonts w:ascii="宋体" w:hAnsi="宋体" w:cs="宋体"/>
                <w:kern w:val="0"/>
                <w:sz w:val="24"/>
                <w:szCs w:val="21"/>
              </w:rPr>
            </w:pPr>
            <w:r w:rsidRPr="00AB6F5E">
              <w:rPr>
                <w:rFonts w:ascii="宋体" w:hAnsi="宋体" w:cs="宋体" w:hint="eastAsia"/>
                <w:kern w:val="0"/>
                <w:sz w:val="24"/>
                <w:szCs w:val="21"/>
              </w:rPr>
              <w:t>1 ：每页的pageview和浏览人的IP地址、平均浏览时间、浏览页面数等，自动统计网站的总访问信息。2：统计站点日、周、</w:t>
            </w:r>
            <w:proofErr w:type="gramStart"/>
            <w:r w:rsidRPr="00AB6F5E">
              <w:rPr>
                <w:rFonts w:ascii="宋体" w:hAnsi="宋体" w:cs="宋体" w:hint="eastAsia"/>
                <w:kern w:val="0"/>
                <w:sz w:val="24"/>
                <w:szCs w:val="21"/>
              </w:rPr>
              <w:t>月访问</w:t>
            </w:r>
            <w:proofErr w:type="gramEnd"/>
            <w:r w:rsidRPr="00AB6F5E">
              <w:rPr>
                <w:rFonts w:ascii="宋体" w:hAnsi="宋体" w:cs="宋体" w:hint="eastAsia"/>
                <w:kern w:val="0"/>
                <w:sz w:val="24"/>
                <w:szCs w:val="21"/>
              </w:rPr>
              <w:t>量、访问的IP。3：用图形（柱状图、折线图）显示分析统计的结果。</w:t>
            </w:r>
          </w:p>
        </w:tc>
      </w:tr>
      <w:tr w:rsidR="00AB6F5E" w:rsidRPr="00AB6F5E" w:rsidTr="00F0292C">
        <w:trPr>
          <w:trHeight w:val="23"/>
        </w:trPr>
        <w:tc>
          <w:tcPr>
            <w:tcW w:w="1572" w:type="dxa"/>
            <w:shd w:val="clear" w:color="000000" w:fill="FFFFFF"/>
            <w:vAlign w:val="center"/>
          </w:tcPr>
          <w:p w:rsidR="00AB6F5E" w:rsidRPr="00AB6F5E" w:rsidRDefault="00AB6F5E" w:rsidP="00AB6F5E">
            <w:pPr>
              <w:widowControl/>
              <w:jc w:val="center"/>
              <w:rPr>
                <w:rFonts w:ascii="宋体" w:hAnsi="宋体" w:cs="宋体"/>
                <w:kern w:val="0"/>
                <w:sz w:val="24"/>
                <w:szCs w:val="21"/>
              </w:rPr>
            </w:pPr>
            <w:r w:rsidRPr="00AB6F5E">
              <w:rPr>
                <w:rFonts w:ascii="宋体" w:hAnsi="宋体" w:cs="宋体" w:hint="eastAsia"/>
                <w:kern w:val="0"/>
                <w:sz w:val="24"/>
                <w:szCs w:val="21"/>
              </w:rPr>
              <w:t>搜索</w:t>
            </w:r>
          </w:p>
        </w:tc>
        <w:tc>
          <w:tcPr>
            <w:tcW w:w="1765" w:type="dxa"/>
            <w:shd w:val="clear" w:color="000000" w:fill="FFFFFF"/>
            <w:vAlign w:val="center"/>
          </w:tcPr>
          <w:p w:rsidR="00AB6F5E" w:rsidRPr="00AB6F5E" w:rsidRDefault="00AB6F5E" w:rsidP="00AB6F5E">
            <w:pPr>
              <w:widowControl/>
              <w:jc w:val="center"/>
              <w:rPr>
                <w:rFonts w:ascii="宋体" w:hAnsi="宋体" w:cs="宋体"/>
                <w:kern w:val="0"/>
                <w:sz w:val="24"/>
                <w:szCs w:val="21"/>
              </w:rPr>
            </w:pPr>
            <w:proofErr w:type="gramStart"/>
            <w:r w:rsidRPr="00AB6F5E">
              <w:rPr>
                <w:rFonts w:ascii="宋体" w:hAnsi="宋体" w:cs="宋体" w:hint="eastAsia"/>
                <w:kern w:val="0"/>
                <w:sz w:val="24"/>
                <w:szCs w:val="21"/>
              </w:rPr>
              <w:t>整站搜索</w:t>
            </w:r>
            <w:proofErr w:type="gramEnd"/>
          </w:p>
        </w:tc>
        <w:tc>
          <w:tcPr>
            <w:tcW w:w="4884" w:type="dxa"/>
            <w:shd w:val="clear" w:color="000000" w:fill="FFFFFF"/>
            <w:vAlign w:val="center"/>
          </w:tcPr>
          <w:p w:rsidR="00AB6F5E" w:rsidRPr="00AB6F5E" w:rsidRDefault="00AB6F5E" w:rsidP="00AB6F5E">
            <w:pPr>
              <w:widowControl/>
              <w:jc w:val="center"/>
              <w:rPr>
                <w:rFonts w:ascii="宋体" w:hAnsi="宋体" w:cs="宋体"/>
                <w:kern w:val="0"/>
                <w:sz w:val="24"/>
                <w:szCs w:val="21"/>
              </w:rPr>
            </w:pPr>
            <w:r w:rsidRPr="00AB6F5E">
              <w:rPr>
                <w:rFonts w:ascii="宋体" w:hAnsi="宋体" w:cs="宋体" w:hint="eastAsia"/>
                <w:kern w:val="0"/>
                <w:sz w:val="24"/>
                <w:szCs w:val="21"/>
              </w:rPr>
              <w:t>对整站内所包含数据库的全部信息的搜索。</w:t>
            </w:r>
          </w:p>
        </w:tc>
      </w:tr>
      <w:tr w:rsidR="00AB6F5E" w:rsidRPr="00AB6F5E" w:rsidTr="00F0292C">
        <w:trPr>
          <w:trHeight w:val="23"/>
        </w:trPr>
        <w:tc>
          <w:tcPr>
            <w:tcW w:w="1572" w:type="dxa"/>
            <w:vAlign w:val="center"/>
          </w:tcPr>
          <w:p w:rsidR="00AB6F5E" w:rsidRPr="00AB6F5E" w:rsidRDefault="00AB6F5E" w:rsidP="00AB6F5E">
            <w:pPr>
              <w:widowControl/>
              <w:jc w:val="center"/>
              <w:rPr>
                <w:rFonts w:ascii="宋体" w:hAnsi="宋体" w:cs="宋体"/>
                <w:kern w:val="0"/>
                <w:sz w:val="24"/>
                <w:szCs w:val="21"/>
              </w:rPr>
            </w:pPr>
            <w:r w:rsidRPr="00AB6F5E">
              <w:rPr>
                <w:rFonts w:ascii="宋体" w:hAnsi="宋体" w:cs="宋体" w:hint="eastAsia"/>
                <w:kern w:val="0"/>
                <w:sz w:val="24"/>
                <w:szCs w:val="21"/>
              </w:rPr>
              <w:t>友情链接</w:t>
            </w:r>
          </w:p>
        </w:tc>
        <w:tc>
          <w:tcPr>
            <w:tcW w:w="1765" w:type="dxa"/>
            <w:vAlign w:val="center"/>
          </w:tcPr>
          <w:p w:rsidR="00AB6F5E" w:rsidRPr="00AB6F5E" w:rsidRDefault="00AB6F5E" w:rsidP="00AB6F5E">
            <w:pPr>
              <w:widowControl/>
              <w:jc w:val="center"/>
              <w:rPr>
                <w:rFonts w:ascii="宋体" w:hAnsi="宋体" w:cs="宋体"/>
                <w:kern w:val="0"/>
                <w:sz w:val="24"/>
                <w:szCs w:val="21"/>
              </w:rPr>
            </w:pPr>
            <w:r w:rsidRPr="00AB6F5E">
              <w:rPr>
                <w:rFonts w:ascii="宋体" w:hAnsi="宋体" w:cs="宋体" w:hint="eastAsia"/>
                <w:kern w:val="0"/>
                <w:sz w:val="24"/>
                <w:szCs w:val="21"/>
              </w:rPr>
              <w:t>友情链接管理</w:t>
            </w:r>
          </w:p>
        </w:tc>
        <w:tc>
          <w:tcPr>
            <w:tcW w:w="4884" w:type="dxa"/>
            <w:vAlign w:val="center"/>
          </w:tcPr>
          <w:p w:rsidR="00AB6F5E" w:rsidRPr="00AB6F5E" w:rsidRDefault="00AB6F5E" w:rsidP="00AB6F5E">
            <w:pPr>
              <w:widowControl/>
              <w:jc w:val="center"/>
              <w:rPr>
                <w:rFonts w:ascii="宋体" w:hAnsi="宋体" w:cs="宋体"/>
                <w:kern w:val="0"/>
                <w:sz w:val="24"/>
                <w:szCs w:val="21"/>
              </w:rPr>
            </w:pPr>
            <w:r w:rsidRPr="00AB6F5E">
              <w:rPr>
                <w:rFonts w:ascii="宋体" w:hAnsi="宋体" w:cs="宋体" w:hint="eastAsia"/>
                <w:kern w:val="0"/>
                <w:sz w:val="24"/>
                <w:szCs w:val="21"/>
              </w:rPr>
              <w:t>友情链接。</w:t>
            </w:r>
          </w:p>
        </w:tc>
      </w:tr>
    </w:tbl>
    <w:p w:rsidR="00AB6F5E" w:rsidRPr="00AB6F5E" w:rsidRDefault="00AB6F5E" w:rsidP="00AB6F5E">
      <w:pPr>
        <w:widowControl/>
        <w:ind w:firstLine="420"/>
        <w:jc w:val="left"/>
        <w:rPr>
          <w:kern w:val="0"/>
          <w:sz w:val="24"/>
        </w:rPr>
      </w:pPr>
    </w:p>
    <w:p w:rsidR="00AB6F5E" w:rsidRPr="00AB6F5E" w:rsidRDefault="00AB6F5E" w:rsidP="00AB6F5E">
      <w:pPr>
        <w:widowControl/>
        <w:tabs>
          <w:tab w:val="left" w:pos="0"/>
        </w:tabs>
        <w:adjustRightInd w:val="0"/>
        <w:snapToGrid w:val="0"/>
        <w:spacing w:beforeLines="100" w:before="240" w:line="360" w:lineRule="auto"/>
        <w:ind w:left="-420" w:firstLineChars="150" w:firstLine="422"/>
        <w:jc w:val="left"/>
        <w:outlineLvl w:val="1"/>
        <w:rPr>
          <w:rFonts w:ascii="宋体" w:hAnsi="宋体" w:cs="宋体"/>
          <w:b/>
          <w:color w:val="FF0000"/>
          <w:kern w:val="0"/>
          <w:sz w:val="28"/>
          <w:szCs w:val="28"/>
        </w:rPr>
      </w:pPr>
    </w:p>
    <w:tbl>
      <w:tblPr>
        <w:tblStyle w:val="afff"/>
        <w:tblW w:w="10207" w:type="dxa"/>
        <w:tblInd w:w="-885" w:type="dxa"/>
        <w:tblLook w:val="04A0" w:firstRow="1" w:lastRow="0" w:firstColumn="1" w:lastColumn="0" w:noHBand="0" w:noVBand="1"/>
      </w:tblPr>
      <w:tblGrid>
        <w:gridCol w:w="851"/>
        <w:gridCol w:w="2977"/>
        <w:gridCol w:w="6379"/>
      </w:tblGrid>
      <w:tr w:rsidR="00A84634" w:rsidTr="009F029F">
        <w:trPr>
          <w:trHeight w:val="567"/>
        </w:trPr>
        <w:tc>
          <w:tcPr>
            <w:tcW w:w="10207" w:type="dxa"/>
            <w:gridSpan w:val="3"/>
            <w:vAlign w:val="center"/>
          </w:tcPr>
          <w:p w:rsidR="00A84634" w:rsidRPr="00591A6E" w:rsidRDefault="00A84634" w:rsidP="006916A9">
            <w:pPr>
              <w:pStyle w:val="affa"/>
              <w:ind w:left="420" w:firstLineChars="0" w:firstLine="0"/>
              <w:rPr>
                <w:rFonts w:asciiTheme="majorEastAsia" w:eastAsiaTheme="majorEastAsia" w:hAnsiTheme="majorEastAsia"/>
                <w:b/>
                <w:sz w:val="24"/>
              </w:rPr>
            </w:pPr>
            <w:r w:rsidRPr="00591A6E">
              <w:rPr>
                <w:rFonts w:hint="eastAsia"/>
                <w:b/>
                <w:sz w:val="24"/>
              </w:rPr>
              <w:t>系统运</w:t>
            </w:r>
            <w:proofErr w:type="gramStart"/>
            <w:r w:rsidRPr="00591A6E">
              <w:rPr>
                <w:rFonts w:hint="eastAsia"/>
                <w:b/>
                <w:sz w:val="24"/>
              </w:rPr>
              <w:t>维范围</w:t>
            </w:r>
            <w:proofErr w:type="gramEnd"/>
          </w:p>
        </w:tc>
      </w:tr>
      <w:tr w:rsidR="00A84634" w:rsidTr="009F029F">
        <w:trPr>
          <w:trHeight w:val="567"/>
        </w:trPr>
        <w:tc>
          <w:tcPr>
            <w:tcW w:w="851" w:type="dxa"/>
            <w:vAlign w:val="center"/>
          </w:tcPr>
          <w:p w:rsidR="00A84634" w:rsidRPr="00D728D5" w:rsidRDefault="00A84634" w:rsidP="009F029F">
            <w:pPr>
              <w:jc w:val="center"/>
              <w:rPr>
                <w:rFonts w:asciiTheme="majorEastAsia" w:eastAsiaTheme="majorEastAsia" w:hAnsiTheme="majorEastAsia"/>
                <w:sz w:val="24"/>
              </w:rPr>
            </w:pPr>
            <w:r>
              <w:rPr>
                <w:rFonts w:asciiTheme="majorEastAsia" w:eastAsiaTheme="majorEastAsia" w:hAnsiTheme="majorEastAsia"/>
                <w:sz w:val="24"/>
              </w:rPr>
              <w:t>1</w:t>
            </w:r>
          </w:p>
        </w:tc>
        <w:tc>
          <w:tcPr>
            <w:tcW w:w="2977" w:type="dxa"/>
            <w:vAlign w:val="center"/>
          </w:tcPr>
          <w:p w:rsidR="00A84634" w:rsidRPr="00AB6F5E" w:rsidRDefault="00AB6F5E" w:rsidP="009F029F">
            <w:pPr>
              <w:rPr>
                <w:rFonts w:asciiTheme="majorEastAsia" w:eastAsiaTheme="majorEastAsia" w:hAnsiTheme="majorEastAsia"/>
                <w:sz w:val="24"/>
              </w:rPr>
            </w:pPr>
            <w:r w:rsidRPr="00AB6F5E">
              <w:rPr>
                <w:rFonts w:hint="eastAsia"/>
                <w:sz w:val="24"/>
                <w:szCs w:val="20"/>
              </w:rPr>
              <w:t>平台升级</w:t>
            </w:r>
            <w:r w:rsidRPr="00AB6F5E">
              <w:rPr>
                <w:rFonts w:hint="eastAsia"/>
                <w:sz w:val="24"/>
                <w:szCs w:val="20"/>
              </w:rPr>
              <w:t>/</w:t>
            </w:r>
            <w:r w:rsidRPr="00AB6F5E">
              <w:rPr>
                <w:rFonts w:hint="eastAsia"/>
                <w:sz w:val="24"/>
                <w:szCs w:val="20"/>
              </w:rPr>
              <w:t>改造</w:t>
            </w:r>
            <w:r w:rsidRPr="00AB6F5E">
              <w:rPr>
                <w:rFonts w:hint="eastAsia"/>
                <w:sz w:val="24"/>
                <w:szCs w:val="20"/>
              </w:rPr>
              <w:t>/</w:t>
            </w:r>
            <w:r w:rsidRPr="00AB6F5E">
              <w:rPr>
                <w:rFonts w:hint="eastAsia"/>
                <w:sz w:val="24"/>
                <w:szCs w:val="20"/>
              </w:rPr>
              <w:t>维护：</w:t>
            </w:r>
          </w:p>
        </w:tc>
        <w:tc>
          <w:tcPr>
            <w:tcW w:w="6379" w:type="dxa"/>
            <w:vAlign w:val="center"/>
          </w:tcPr>
          <w:p w:rsidR="00A84634" w:rsidRPr="00AB6F5E" w:rsidRDefault="00AB6F5E" w:rsidP="009F029F">
            <w:pPr>
              <w:spacing w:line="360" w:lineRule="auto"/>
              <w:rPr>
                <w:rFonts w:asciiTheme="majorEastAsia" w:eastAsiaTheme="majorEastAsia" w:hAnsiTheme="majorEastAsia"/>
                <w:sz w:val="24"/>
              </w:rPr>
            </w:pPr>
            <w:r w:rsidRPr="00AB6F5E">
              <w:rPr>
                <w:rFonts w:hint="eastAsia"/>
                <w:sz w:val="24"/>
                <w:szCs w:val="20"/>
              </w:rPr>
              <w:t>系统</w:t>
            </w:r>
            <w:r w:rsidRPr="00AB6F5E">
              <w:rPr>
                <w:rFonts w:hint="eastAsia"/>
                <w:sz w:val="24"/>
                <w:szCs w:val="20"/>
              </w:rPr>
              <w:t>BUG</w:t>
            </w:r>
            <w:r w:rsidRPr="00AB6F5E">
              <w:rPr>
                <w:rFonts w:hint="eastAsia"/>
                <w:sz w:val="24"/>
                <w:szCs w:val="20"/>
              </w:rPr>
              <w:t>的修改，根据学校的要求进行现有功能的更新及完善，保证应用系统的先进性、稳定性和实用性。</w:t>
            </w:r>
          </w:p>
        </w:tc>
      </w:tr>
      <w:tr w:rsidR="00A84634" w:rsidTr="009F029F">
        <w:trPr>
          <w:trHeight w:val="567"/>
        </w:trPr>
        <w:tc>
          <w:tcPr>
            <w:tcW w:w="851" w:type="dxa"/>
            <w:vAlign w:val="center"/>
          </w:tcPr>
          <w:p w:rsidR="00A84634" w:rsidRPr="00D728D5" w:rsidRDefault="00A84634" w:rsidP="009F029F">
            <w:pPr>
              <w:jc w:val="center"/>
              <w:rPr>
                <w:rFonts w:asciiTheme="majorEastAsia" w:eastAsiaTheme="majorEastAsia" w:hAnsiTheme="majorEastAsia"/>
                <w:sz w:val="24"/>
              </w:rPr>
            </w:pPr>
            <w:r>
              <w:rPr>
                <w:rFonts w:asciiTheme="majorEastAsia" w:eastAsiaTheme="majorEastAsia" w:hAnsiTheme="majorEastAsia"/>
                <w:sz w:val="24"/>
              </w:rPr>
              <w:t>2</w:t>
            </w:r>
          </w:p>
        </w:tc>
        <w:tc>
          <w:tcPr>
            <w:tcW w:w="2977" w:type="dxa"/>
            <w:vAlign w:val="center"/>
          </w:tcPr>
          <w:p w:rsidR="00A84634" w:rsidRPr="00AB6F5E" w:rsidRDefault="00AB6F5E" w:rsidP="009F029F">
            <w:pPr>
              <w:spacing w:line="360" w:lineRule="auto"/>
              <w:rPr>
                <w:rFonts w:asciiTheme="majorEastAsia" w:eastAsiaTheme="majorEastAsia" w:hAnsiTheme="majorEastAsia"/>
                <w:sz w:val="24"/>
              </w:rPr>
            </w:pPr>
            <w:r w:rsidRPr="00AB6F5E">
              <w:rPr>
                <w:rFonts w:hint="eastAsia"/>
                <w:sz w:val="24"/>
                <w:szCs w:val="20"/>
              </w:rPr>
              <w:t>基础数据维护</w:t>
            </w:r>
          </w:p>
        </w:tc>
        <w:tc>
          <w:tcPr>
            <w:tcW w:w="6379" w:type="dxa"/>
            <w:vAlign w:val="center"/>
          </w:tcPr>
          <w:p w:rsidR="00A84634" w:rsidRPr="00AB6F5E" w:rsidRDefault="00AB6F5E" w:rsidP="009F029F">
            <w:pPr>
              <w:spacing w:line="360" w:lineRule="auto"/>
              <w:rPr>
                <w:rFonts w:asciiTheme="majorEastAsia" w:eastAsiaTheme="majorEastAsia" w:hAnsiTheme="majorEastAsia"/>
                <w:sz w:val="24"/>
              </w:rPr>
            </w:pPr>
            <w:r w:rsidRPr="00AB6F5E">
              <w:rPr>
                <w:rFonts w:hint="eastAsia"/>
                <w:sz w:val="24"/>
                <w:szCs w:val="20"/>
              </w:rPr>
              <w:t>每学期系统中数据的更新。</w:t>
            </w:r>
          </w:p>
        </w:tc>
      </w:tr>
      <w:tr w:rsidR="00AB6F5E" w:rsidTr="009F029F">
        <w:trPr>
          <w:trHeight w:val="567"/>
        </w:trPr>
        <w:tc>
          <w:tcPr>
            <w:tcW w:w="851" w:type="dxa"/>
            <w:vAlign w:val="center"/>
          </w:tcPr>
          <w:p w:rsidR="00AB6F5E" w:rsidRDefault="00AB6F5E" w:rsidP="009F029F">
            <w:pPr>
              <w:jc w:val="center"/>
              <w:rPr>
                <w:rFonts w:asciiTheme="majorEastAsia" w:eastAsiaTheme="majorEastAsia" w:hAnsiTheme="majorEastAsia"/>
                <w:sz w:val="24"/>
              </w:rPr>
            </w:pPr>
            <w:r>
              <w:rPr>
                <w:rFonts w:asciiTheme="majorEastAsia" w:eastAsiaTheme="majorEastAsia" w:hAnsiTheme="majorEastAsia" w:hint="eastAsia"/>
                <w:sz w:val="24"/>
              </w:rPr>
              <w:t>3</w:t>
            </w:r>
          </w:p>
        </w:tc>
        <w:tc>
          <w:tcPr>
            <w:tcW w:w="2977" w:type="dxa"/>
            <w:vAlign w:val="center"/>
          </w:tcPr>
          <w:p w:rsidR="00AB6F5E" w:rsidRPr="00AB6F5E" w:rsidRDefault="00AB6F5E" w:rsidP="009F029F">
            <w:pPr>
              <w:spacing w:line="360" w:lineRule="auto"/>
              <w:rPr>
                <w:sz w:val="24"/>
                <w:szCs w:val="20"/>
              </w:rPr>
            </w:pPr>
            <w:r w:rsidRPr="00AB6F5E">
              <w:rPr>
                <w:rFonts w:hint="eastAsia"/>
                <w:sz w:val="24"/>
                <w:szCs w:val="20"/>
              </w:rPr>
              <w:t>首</w:t>
            </w:r>
            <w:r w:rsidRPr="00AB6F5E">
              <w:rPr>
                <w:sz w:val="24"/>
                <w:szCs w:val="20"/>
              </w:rPr>
              <w:t>页改版</w:t>
            </w:r>
          </w:p>
        </w:tc>
        <w:tc>
          <w:tcPr>
            <w:tcW w:w="6379" w:type="dxa"/>
            <w:vAlign w:val="center"/>
          </w:tcPr>
          <w:p w:rsidR="00AB6F5E" w:rsidRPr="00AB6F5E" w:rsidRDefault="00AB6F5E" w:rsidP="009F029F">
            <w:pPr>
              <w:spacing w:line="360" w:lineRule="auto"/>
              <w:rPr>
                <w:sz w:val="24"/>
                <w:szCs w:val="20"/>
              </w:rPr>
            </w:pPr>
            <w:r w:rsidRPr="00AB6F5E">
              <w:rPr>
                <w:rFonts w:hint="eastAsia"/>
                <w:sz w:val="24"/>
                <w:szCs w:val="20"/>
              </w:rPr>
              <w:t>根据</w:t>
            </w:r>
            <w:r w:rsidRPr="00AB6F5E">
              <w:rPr>
                <w:sz w:val="24"/>
                <w:szCs w:val="20"/>
              </w:rPr>
              <w:t>学校的要求，</w:t>
            </w:r>
            <w:r w:rsidRPr="00AB6F5E">
              <w:rPr>
                <w:rFonts w:hint="eastAsia"/>
                <w:sz w:val="24"/>
                <w:szCs w:val="20"/>
              </w:rPr>
              <w:t>进</w:t>
            </w:r>
            <w:r w:rsidRPr="00AB6F5E">
              <w:rPr>
                <w:sz w:val="24"/>
                <w:szCs w:val="20"/>
              </w:rPr>
              <w:t>行网站</w:t>
            </w:r>
            <w:r w:rsidRPr="00AB6F5E">
              <w:rPr>
                <w:rFonts w:hint="eastAsia"/>
                <w:sz w:val="24"/>
                <w:szCs w:val="20"/>
              </w:rPr>
              <w:t>首</w:t>
            </w:r>
            <w:r w:rsidRPr="00AB6F5E">
              <w:rPr>
                <w:sz w:val="24"/>
                <w:szCs w:val="20"/>
              </w:rPr>
              <w:t>页</w:t>
            </w:r>
            <w:r w:rsidRPr="00AB6F5E">
              <w:rPr>
                <w:rFonts w:hint="eastAsia"/>
                <w:sz w:val="24"/>
                <w:szCs w:val="20"/>
              </w:rPr>
              <w:t>的改</w:t>
            </w:r>
            <w:r w:rsidRPr="00AB6F5E">
              <w:rPr>
                <w:sz w:val="24"/>
                <w:szCs w:val="20"/>
              </w:rPr>
              <w:t>版，相关栏目</w:t>
            </w:r>
            <w:r w:rsidRPr="00AB6F5E">
              <w:rPr>
                <w:rFonts w:hint="eastAsia"/>
                <w:sz w:val="24"/>
                <w:szCs w:val="20"/>
              </w:rPr>
              <w:t>的</w:t>
            </w:r>
            <w:r w:rsidRPr="00AB6F5E">
              <w:rPr>
                <w:sz w:val="24"/>
                <w:szCs w:val="20"/>
              </w:rPr>
              <w:t>调整。</w:t>
            </w:r>
          </w:p>
        </w:tc>
      </w:tr>
      <w:tr w:rsidR="00A84634" w:rsidTr="009F029F">
        <w:trPr>
          <w:trHeight w:val="567"/>
        </w:trPr>
        <w:tc>
          <w:tcPr>
            <w:tcW w:w="851" w:type="dxa"/>
            <w:vAlign w:val="center"/>
          </w:tcPr>
          <w:p w:rsidR="00A84634" w:rsidRDefault="00A84634" w:rsidP="009F029F">
            <w:pPr>
              <w:jc w:val="center"/>
              <w:rPr>
                <w:rFonts w:asciiTheme="majorEastAsia" w:eastAsiaTheme="majorEastAsia" w:hAnsiTheme="majorEastAsia"/>
                <w:sz w:val="24"/>
              </w:rPr>
            </w:pPr>
            <w:r>
              <w:rPr>
                <w:rFonts w:asciiTheme="majorEastAsia" w:eastAsiaTheme="majorEastAsia" w:hAnsiTheme="majorEastAsia"/>
                <w:sz w:val="24"/>
              </w:rPr>
              <w:t>3</w:t>
            </w:r>
          </w:p>
        </w:tc>
        <w:tc>
          <w:tcPr>
            <w:tcW w:w="2977" w:type="dxa"/>
            <w:vAlign w:val="center"/>
          </w:tcPr>
          <w:p w:rsidR="00A84634" w:rsidRPr="00AB6F5E" w:rsidRDefault="00AB6F5E" w:rsidP="009F029F">
            <w:pPr>
              <w:rPr>
                <w:rFonts w:asciiTheme="majorEastAsia" w:eastAsiaTheme="majorEastAsia" w:hAnsiTheme="majorEastAsia"/>
                <w:sz w:val="24"/>
              </w:rPr>
            </w:pPr>
            <w:r w:rsidRPr="00AB6F5E">
              <w:rPr>
                <w:rFonts w:asciiTheme="majorEastAsia" w:eastAsiaTheme="majorEastAsia" w:hAnsiTheme="majorEastAsia" w:hint="eastAsia"/>
                <w:sz w:val="24"/>
              </w:rPr>
              <w:t>性能</w:t>
            </w:r>
            <w:r w:rsidRPr="00AB6F5E">
              <w:rPr>
                <w:rFonts w:asciiTheme="majorEastAsia" w:eastAsiaTheme="majorEastAsia" w:hAnsiTheme="majorEastAsia"/>
                <w:sz w:val="24"/>
              </w:rPr>
              <w:t>分析</w:t>
            </w:r>
          </w:p>
        </w:tc>
        <w:tc>
          <w:tcPr>
            <w:tcW w:w="6379" w:type="dxa"/>
            <w:vAlign w:val="center"/>
          </w:tcPr>
          <w:p w:rsidR="00A84634" w:rsidRPr="00AB6F5E" w:rsidRDefault="00AB6F5E" w:rsidP="00AB6F5E">
            <w:pPr>
              <w:spacing w:line="360" w:lineRule="auto"/>
              <w:rPr>
                <w:rFonts w:asciiTheme="majorEastAsia" w:eastAsiaTheme="majorEastAsia" w:hAnsiTheme="majorEastAsia"/>
                <w:sz w:val="24"/>
              </w:rPr>
            </w:pPr>
            <w:r w:rsidRPr="00AB6F5E">
              <w:rPr>
                <w:rFonts w:hint="eastAsia"/>
                <w:sz w:val="24"/>
                <w:szCs w:val="20"/>
              </w:rPr>
              <w:t>后台基础数据及运行采集</w:t>
            </w:r>
            <w:r w:rsidRPr="00AB6F5E">
              <w:rPr>
                <w:rFonts w:hint="eastAsia"/>
                <w:sz w:val="24"/>
                <w:szCs w:val="20"/>
              </w:rPr>
              <w:t>/</w:t>
            </w:r>
            <w:r w:rsidRPr="00AB6F5E">
              <w:rPr>
                <w:rFonts w:hint="eastAsia"/>
                <w:sz w:val="24"/>
                <w:szCs w:val="20"/>
              </w:rPr>
              <w:t>整理</w:t>
            </w:r>
            <w:r w:rsidRPr="00AB6F5E">
              <w:rPr>
                <w:rFonts w:hint="eastAsia"/>
                <w:sz w:val="24"/>
                <w:szCs w:val="20"/>
              </w:rPr>
              <w:t>/</w:t>
            </w:r>
            <w:r w:rsidRPr="00AB6F5E">
              <w:rPr>
                <w:rFonts w:hint="eastAsia"/>
                <w:sz w:val="24"/>
                <w:szCs w:val="20"/>
              </w:rPr>
              <w:t>分析</w:t>
            </w:r>
            <w:r w:rsidRPr="00AB6F5E">
              <w:rPr>
                <w:rFonts w:hint="eastAsia"/>
                <w:sz w:val="24"/>
                <w:szCs w:val="20"/>
              </w:rPr>
              <w:t>/</w:t>
            </w:r>
            <w:r w:rsidRPr="00AB6F5E">
              <w:rPr>
                <w:rFonts w:hint="eastAsia"/>
                <w:sz w:val="24"/>
                <w:szCs w:val="20"/>
              </w:rPr>
              <w:t>报告。</w:t>
            </w:r>
          </w:p>
        </w:tc>
      </w:tr>
      <w:tr w:rsidR="00A84634" w:rsidTr="009F029F">
        <w:trPr>
          <w:trHeight w:val="567"/>
        </w:trPr>
        <w:tc>
          <w:tcPr>
            <w:tcW w:w="851" w:type="dxa"/>
            <w:vAlign w:val="center"/>
          </w:tcPr>
          <w:p w:rsidR="00A84634" w:rsidRDefault="00A84634" w:rsidP="009F029F">
            <w:pPr>
              <w:jc w:val="center"/>
              <w:rPr>
                <w:rFonts w:asciiTheme="majorEastAsia" w:eastAsiaTheme="majorEastAsia" w:hAnsiTheme="majorEastAsia"/>
                <w:sz w:val="24"/>
              </w:rPr>
            </w:pPr>
            <w:r>
              <w:rPr>
                <w:rFonts w:asciiTheme="majorEastAsia" w:eastAsiaTheme="majorEastAsia" w:hAnsiTheme="majorEastAsia"/>
                <w:sz w:val="24"/>
              </w:rPr>
              <w:t>4</w:t>
            </w:r>
          </w:p>
        </w:tc>
        <w:tc>
          <w:tcPr>
            <w:tcW w:w="2977" w:type="dxa"/>
            <w:vAlign w:val="center"/>
          </w:tcPr>
          <w:p w:rsidR="00A84634" w:rsidRDefault="00A84634" w:rsidP="009F029F">
            <w:pPr>
              <w:rPr>
                <w:rFonts w:asciiTheme="majorEastAsia" w:eastAsiaTheme="majorEastAsia" w:hAnsiTheme="majorEastAsia"/>
                <w:sz w:val="24"/>
              </w:rPr>
            </w:pPr>
            <w:r>
              <w:rPr>
                <w:rFonts w:asciiTheme="majorEastAsia" w:eastAsiaTheme="majorEastAsia" w:hAnsiTheme="majorEastAsia" w:hint="eastAsia"/>
                <w:sz w:val="24"/>
              </w:rPr>
              <w:t>技术支持</w:t>
            </w:r>
          </w:p>
        </w:tc>
        <w:tc>
          <w:tcPr>
            <w:tcW w:w="6379" w:type="dxa"/>
            <w:vAlign w:val="center"/>
          </w:tcPr>
          <w:p w:rsidR="00A84634" w:rsidRPr="00105F3C" w:rsidRDefault="00A84634" w:rsidP="009F029F">
            <w:pPr>
              <w:spacing w:line="360" w:lineRule="auto"/>
              <w:rPr>
                <w:rFonts w:asciiTheme="majorEastAsia" w:eastAsiaTheme="majorEastAsia" w:hAnsiTheme="majorEastAsia"/>
                <w:sz w:val="24"/>
              </w:rPr>
            </w:pPr>
            <w:r>
              <w:rPr>
                <w:rFonts w:asciiTheme="majorEastAsia" w:eastAsiaTheme="majorEastAsia" w:hAnsiTheme="majorEastAsia" w:hint="eastAsia"/>
                <w:sz w:val="24"/>
              </w:rPr>
              <w:t>7*24小时电话支持，应急情况需安排工程师现场支持。</w:t>
            </w:r>
          </w:p>
        </w:tc>
      </w:tr>
      <w:tr w:rsidR="0009746E" w:rsidTr="006B58C7">
        <w:trPr>
          <w:trHeight w:val="567"/>
        </w:trPr>
        <w:tc>
          <w:tcPr>
            <w:tcW w:w="851" w:type="dxa"/>
            <w:vAlign w:val="center"/>
          </w:tcPr>
          <w:p w:rsidR="0009746E" w:rsidRPr="00402A0F" w:rsidRDefault="0009746E" w:rsidP="0009746E">
            <w:pPr>
              <w:spacing w:line="360" w:lineRule="auto"/>
              <w:jc w:val="center"/>
              <w:rPr>
                <w:rFonts w:ascii="宋体" w:hAnsi="宋体"/>
                <w:b/>
                <w:bCs/>
                <w:sz w:val="24"/>
              </w:rPr>
            </w:pPr>
            <w:r>
              <w:rPr>
                <w:rFonts w:ascii="宋体" w:hAnsi="宋体"/>
                <w:b/>
                <w:bCs/>
                <w:sz w:val="24"/>
              </w:rPr>
              <w:t>5</w:t>
            </w:r>
          </w:p>
        </w:tc>
        <w:tc>
          <w:tcPr>
            <w:tcW w:w="2977" w:type="dxa"/>
            <w:vAlign w:val="center"/>
          </w:tcPr>
          <w:p w:rsidR="0009746E" w:rsidRPr="00402A0F" w:rsidRDefault="0009746E" w:rsidP="0009746E">
            <w:pPr>
              <w:spacing w:line="360" w:lineRule="auto"/>
              <w:jc w:val="center"/>
              <w:rPr>
                <w:rFonts w:ascii="宋体" w:hAnsi="宋体"/>
                <w:b/>
                <w:bCs/>
                <w:sz w:val="24"/>
              </w:rPr>
            </w:pPr>
            <w:r w:rsidRPr="00402A0F">
              <w:rPr>
                <w:rFonts w:ascii="宋体" w:hAnsi="宋体" w:cs="宋体" w:hint="eastAsia"/>
                <w:color w:val="000000"/>
                <w:sz w:val="24"/>
                <w:shd w:val="clear" w:color="auto" w:fill="FFFFFF"/>
                <w:lang w:bidi="ar"/>
              </w:rPr>
              <w:t>维护工程师要求</w:t>
            </w:r>
          </w:p>
        </w:tc>
        <w:tc>
          <w:tcPr>
            <w:tcW w:w="6379" w:type="dxa"/>
          </w:tcPr>
          <w:p w:rsidR="0009746E" w:rsidRPr="00402A0F" w:rsidRDefault="0009746E" w:rsidP="0009746E">
            <w:pPr>
              <w:spacing w:line="360" w:lineRule="auto"/>
              <w:rPr>
                <w:rFonts w:ascii="宋体" w:hAnsi="宋体"/>
                <w:b/>
                <w:bCs/>
                <w:sz w:val="24"/>
              </w:rPr>
            </w:pPr>
            <w:r w:rsidRPr="00402A0F">
              <w:rPr>
                <w:rFonts w:ascii="宋体" w:hAnsi="宋体" w:cs="宋体" w:hint="eastAsia"/>
                <w:color w:val="000000"/>
                <w:sz w:val="24"/>
                <w:shd w:val="clear" w:color="auto" w:fill="FFFFFF"/>
                <w:lang w:bidi="ar"/>
              </w:rPr>
              <w:t>投标人公司提供1名经验丰富的软件技术支持部的技术人员进行服务，负责学校</w:t>
            </w:r>
            <w:r w:rsidR="00AB6F5E">
              <w:rPr>
                <w:rFonts w:ascii="宋体" w:hAnsi="宋体" w:cs="宋体" w:hint="eastAsia"/>
                <w:color w:val="000000"/>
                <w:sz w:val="24"/>
                <w:shd w:val="clear" w:color="auto" w:fill="FFFFFF"/>
                <w:lang w:bidi="ar"/>
              </w:rPr>
              <w:t>门户</w:t>
            </w:r>
            <w:r w:rsidR="00AB6F5E">
              <w:rPr>
                <w:rFonts w:ascii="宋体" w:hAnsi="宋体" w:cs="宋体"/>
                <w:color w:val="000000"/>
                <w:sz w:val="24"/>
                <w:shd w:val="clear" w:color="auto" w:fill="FFFFFF"/>
                <w:lang w:bidi="ar"/>
              </w:rPr>
              <w:t>网站的技术</w:t>
            </w:r>
            <w:r w:rsidR="00AB6F5E">
              <w:rPr>
                <w:rFonts w:ascii="宋体" w:hAnsi="宋体" w:cs="宋体" w:hint="eastAsia"/>
                <w:color w:val="000000"/>
                <w:sz w:val="24"/>
                <w:shd w:val="clear" w:color="auto" w:fill="FFFFFF"/>
                <w:lang w:bidi="ar"/>
              </w:rPr>
              <w:t>支持</w:t>
            </w:r>
            <w:r w:rsidRPr="00402A0F">
              <w:rPr>
                <w:rFonts w:ascii="宋体" w:hAnsi="宋体" w:cs="宋体" w:hint="eastAsia"/>
                <w:color w:val="000000"/>
                <w:sz w:val="24"/>
                <w:shd w:val="clear" w:color="auto" w:fill="FFFFFF"/>
                <w:lang w:bidi="ar"/>
              </w:rPr>
              <w:t>。</w:t>
            </w:r>
          </w:p>
        </w:tc>
      </w:tr>
    </w:tbl>
    <w:p w:rsidR="00A84634" w:rsidRPr="00A84634" w:rsidRDefault="00A84634" w:rsidP="00A84634">
      <w:pPr>
        <w:pStyle w:val="affc"/>
        <w:tabs>
          <w:tab w:val="left" w:pos="0"/>
        </w:tabs>
        <w:adjustRightInd w:val="0"/>
        <w:snapToGrid w:val="0"/>
        <w:spacing w:beforeLines="100" w:before="240" w:line="360" w:lineRule="auto"/>
        <w:ind w:left="-420" w:firstLineChars="150" w:firstLine="422"/>
        <w:outlineLvl w:val="1"/>
        <w:rPr>
          <w:rFonts w:ascii="宋体" w:hAnsi="宋体" w:cs="宋体"/>
          <w:b/>
          <w:color w:val="FF0000"/>
          <w:sz w:val="28"/>
          <w:szCs w:val="28"/>
        </w:rPr>
        <w:sectPr w:rsidR="00A84634" w:rsidRPr="00A84634">
          <w:footerReference w:type="default" r:id="rId8"/>
          <w:pgSz w:w="11906" w:h="16838"/>
          <w:pgMar w:top="1440" w:right="1448" w:bottom="1440" w:left="1418" w:header="851" w:footer="992" w:gutter="0"/>
          <w:pgNumType w:fmt="numberInDash"/>
          <w:cols w:space="720"/>
          <w:rtlGutter/>
          <w:docGrid w:linePitch="312"/>
        </w:sectPr>
      </w:pPr>
    </w:p>
    <w:p w:rsidR="00A84634" w:rsidRPr="0009746E" w:rsidRDefault="00A84634" w:rsidP="00A84634">
      <w:pPr>
        <w:pStyle w:val="affc"/>
        <w:tabs>
          <w:tab w:val="left" w:pos="0"/>
        </w:tabs>
        <w:adjustRightInd w:val="0"/>
        <w:snapToGrid w:val="0"/>
        <w:spacing w:beforeLines="100" w:before="240" w:line="360" w:lineRule="auto"/>
        <w:ind w:left="-420" w:firstLineChars="150" w:firstLine="422"/>
        <w:outlineLvl w:val="1"/>
        <w:rPr>
          <w:rFonts w:ascii="宋体" w:hAnsi="宋体" w:cs="宋体"/>
          <w:b/>
          <w:color w:val="FF0000"/>
          <w:sz w:val="28"/>
          <w:szCs w:val="28"/>
        </w:rPr>
        <w:sectPr w:rsidR="00A84634" w:rsidRPr="0009746E">
          <w:pgSz w:w="11906" w:h="16838"/>
          <w:pgMar w:top="1440" w:right="1448" w:bottom="1440" w:left="1418" w:header="851" w:footer="992" w:gutter="0"/>
          <w:pgNumType w:fmt="numberInDash"/>
          <w:cols w:space="720"/>
          <w:rtlGutter/>
          <w:docGrid w:linePitch="312"/>
        </w:sectPr>
      </w:pPr>
    </w:p>
    <w:p w:rsidR="00606FF2" w:rsidRPr="006916A9" w:rsidRDefault="00606FF2" w:rsidP="00EF3E05">
      <w:pPr>
        <w:pStyle w:val="affc"/>
        <w:numPr>
          <w:ilvl w:val="0"/>
          <w:numId w:val="4"/>
        </w:numPr>
        <w:tabs>
          <w:tab w:val="clear" w:pos="420"/>
          <w:tab w:val="left" w:pos="0"/>
        </w:tabs>
        <w:adjustRightInd w:val="0"/>
        <w:snapToGrid w:val="0"/>
        <w:spacing w:beforeLines="50" w:before="156" w:line="360" w:lineRule="auto"/>
        <w:ind w:left="5"/>
        <w:outlineLvl w:val="1"/>
        <w:rPr>
          <w:rFonts w:ascii="宋体" w:hAnsi="宋体" w:cs="宋体"/>
          <w:b/>
          <w:sz w:val="28"/>
          <w:szCs w:val="28"/>
        </w:rPr>
      </w:pPr>
      <w:r w:rsidRPr="006916A9">
        <w:rPr>
          <w:rFonts w:ascii="宋体" w:hAnsi="宋体" w:cs="宋体" w:hint="eastAsia"/>
          <w:b/>
          <w:sz w:val="28"/>
          <w:szCs w:val="28"/>
        </w:rPr>
        <w:lastRenderedPageBreak/>
        <w:t>商务需求</w:t>
      </w:r>
    </w:p>
    <w:p w:rsidR="00606FF2" w:rsidRPr="006916A9" w:rsidRDefault="00606FF2" w:rsidP="00606FF2">
      <w:pPr>
        <w:widowControl/>
        <w:snapToGrid w:val="0"/>
        <w:spacing w:beforeLines="50" w:before="156" w:line="360" w:lineRule="auto"/>
        <w:ind w:leftChars="-184" w:left="-386" w:firstLineChars="89" w:firstLine="188"/>
        <w:jc w:val="left"/>
        <w:outlineLvl w:val="2"/>
        <w:rPr>
          <w:rFonts w:ascii="宋体" w:hAnsi="宋体" w:cs="宋体"/>
          <w:b/>
          <w:szCs w:val="21"/>
          <w:lang w:bidi="ar"/>
        </w:rPr>
      </w:pPr>
      <w:r w:rsidRPr="006916A9">
        <w:rPr>
          <w:rFonts w:ascii="宋体" w:hAnsi="宋体" w:cs="宋体" w:hint="eastAsia"/>
          <w:b/>
          <w:szCs w:val="21"/>
          <w:lang w:bidi="ar"/>
        </w:rPr>
        <w:t>2.1 服务期限</w:t>
      </w:r>
    </w:p>
    <w:p w:rsidR="00606FF2" w:rsidRPr="006916A9" w:rsidRDefault="00606FF2" w:rsidP="00606FF2">
      <w:pPr>
        <w:widowControl/>
        <w:snapToGrid w:val="0"/>
        <w:spacing w:line="360" w:lineRule="auto"/>
        <w:ind w:firstLineChars="200" w:firstLine="420"/>
        <w:jc w:val="left"/>
        <w:rPr>
          <w:rFonts w:ascii="宋体" w:hAnsi="宋体" w:cs="宋体"/>
          <w:szCs w:val="21"/>
          <w:lang w:bidi="ar"/>
        </w:rPr>
      </w:pPr>
      <w:r w:rsidRPr="006916A9">
        <w:rPr>
          <w:rFonts w:ascii="宋体" w:hAnsi="宋体" w:cs="宋体" w:hint="eastAsia"/>
          <w:szCs w:val="21"/>
          <w:lang w:bidi="ar"/>
        </w:rPr>
        <w:t>本项目服务期限为一年，即365天。</w:t>
      </w:r>
    </w:p>
    <w:p w:rsidR="00606FF2" w:rsidRPr="006916A9" w:rsidRDefault="00606FF2" w:rsidP="00606FF2">
      <w:pPr>
        <w:widowControl/>
        <w:snapToGrid w:val="0"/>
        <w:spacing w:beforeLines="50" w:before="156" w:line="360" w:lineRule="auto"/>
        <w:ind w:leftChars="-184" w:left="-386" w:firstLineChars="89" w:firstLine="188"/>
        <w:jc w:val="left"/>
        <w:outlineLvl w:val="2"/>
        <w:rPr>
          <w:rFonts w:ascii="宋体" w:hAnsi="宋体" w:cs="宋体"/>
          <w:b/>
          <w:szCs w:val="21"/>
          <w:lang w:bidi="ar"/>
        </w:rPr>
      </w:pPr>
      <w:r w:rsidRPr="006916A9">
        <w:rPr>
          <w:rFonts w:ascii="宋体" w:hAnsi="宋体" w:cs="宋体" w:hint="eastAsia"/>
          <w:b/>
          <w:szCs w:val="21"/>
          <w:lang w:bidi="ar"/>
        </w:rPr>
        <w:t>2.2 付款方式</w:t>
      </w:r>
    </w:p>
    <w:p w:rsidR="00606FF2" w:rsidRPr="006916A9" w:rsidRDefault="00606FF2" w:rsidP="00606FF2">
      <w:pPr>
        <w:widowControl/>
        <w:snapToGrid w:val="0"/>
        <w:spacing w:line="360" w:lineRule="auto"/>
        <w:ind w:firstLineChars="200" w:firstLine="420"/>
        <w:jc w:val="left"/>
        <w:rPr>
          <w:rFonts w:ascii="宋体" w:hAnsi="宋体" w:cs="宋体"/>
          <w:szCs w:val="21"/>
          <w:lang w:bidi="ar"/>
        </w:rPr>
      </w:pPr>
      <w:r w:rsidRPr="006916A9">
        <w:rPr>
          <w:rFonts w:ascii="宋体" w:hAnsi="宋体" w:cs="宋体" w:hint="eastAsia"/>
          <w:szCs w:val="21"/>
          <w:lang w:bidi="ar"/>
        </w:rPr>
        <w:t>按财政局相关规定执行。</w:t>
      </w:r>
    </w:p>
    <w:p w:rsidR="00606FF2" w:rsidRPr="006916A9" w:rsidRDefault="00606FF2" w:rsidP="00606FF2">
      <w:pPr>
        <w:widowControl/>
        <w:snapToGrid w:val="0"/>
        <w:spacing w:beforeLines="50" w:before="156" w:line="360" w:lineRule="auto"/>
        <w:ind w:leftChars="-184" w:left="-386" w:firstLineChars="89" w:firstLine="188"/>
        <w:jc w:val="left"/>
        <w:outlineLvl w:val="2"/>
        <w:rPr>
          <w:rFonts w:ascii="宋体" w:hAnsi="宋体" w:cs="宋体"/>
          <w:b/>
          <w:szCs w:val="21"/>
          <w:lang w:bidi="ar"/>
        </w:rPr>
      </w:pPr>
      <w:r w:rsidRPr="006916A9">
        <w:rPr>
          <w:rFonts w:ascii="宋体" w:hAnsi="宋体" w:cs="宋体" w:hint="eastAsia"/>
          <w:b/>
          <w:szCs w:val="21"/>
          <w:lang w:bidi="ar"/>
        </w:rPr>
        <w:t>2.3 报价要求</w:t>
      </w:r>
    </w:p>
    <w:p w:rsidR="00606FF2" w:rsidRPr="006916A9" w:rsidRDefault="00606FF2" w:rsidP="00606FF2">
      <w:pPr>
        <w:widowControl/>
        <w:snapToGrid w:val="0"/>
        <w:spacing w:line="360" w:lineRule="auto"/>
        <w:ind w:firstLineChars="200" w:firstLine="420"/>
        <w:jc w:val="left"/>
        <w:rPr>
          <w:rFonts w:ascii="宋体" w:hAnsi="宋体" w:cs="宋体"/>
          <w:szCs w:val="21"/>
          <w:lang w:bidi="ar"/>
        </w:rPr>
      </w:pPr>
      <w:r w:rsidRPr="006916A9">
        <w:rPr>
          <w:rFonts w:ascii="宋体" w:hAnsi="宋体" w:cs="宋体" w:hint="eastAsia"/>
          <w:szCs w:val="21"/>
          <w:lang w:bidi="ar"/>
        </w:rPr>
        <w:t>人民币报价；为全年承包价(含税，不超过</w:t>
      </w:r>
      <w:r w:rsidR="00670AC9">
        <w:rPr>
          <w:rFonts w:ascii="宋体" w:hAnsi="宋体" w:cs="宋体"/>
          <w:szCs w:val="21"/>
          <w:lang w:bidi="ar"/>
        </w:rPr>
        <w:t>4</w:t>
      </w:r>
      <w:r w:rsidRPr="006916A9">
        <w:rPr>
          <w:rFonts w:ascii="宋体" w:hAnsi="宋体" w:cs="宋体" w:hint="eastAsia"/>
          <w:szCs w:val="21"/>
          <w:lang w:bidi="ar"/>
        </w:rPr>
        <w:t>万元人民币)。</w:t>
      </w:r>
    </w:p>
    <w:p w:rsidR="00606FF2" w:rsidRPr="006916A9" w:rsidRDefault="00606FF2" w:rsidP="00606FF2">
      <w:pPr>
        <w:widowControl/>
        <w:snapToGrid w:val="0"/>
        <w:spacing w:beforeLines="50" w:before="156" w:line="360" w:lineRule="auto"/>
        <w:ind w:leftChars="-184" w:left="-386" w:firstLineChars="89" w:firstLine="188"/>
        <w:jc w:val="left"/>
        <w:outlineLvl w:val="2"/>
        <w:rPr>
          <w:rFonts w:ascii="宋体" w:hAnsi="宋体" w:cs="宋体"/>
          <w:b/>
          <w:szCs w:val="21"/>
          <w:lang w:bidi="ar"/>
        </w:rPr>
      </w:pPr>
      <w:r w:rsidRPr="006916A9">
        <w:rPr>
          <w:rFonts w:ascii="宋体" w:hAnsi="宋体" w:cs="宋体" w:hint="eastAsia"/>
          <w:b/>
          <w:szCs w:val="21"/>
          <w:lang w:bidi="ar"/>
        </w:rPr>
        <w:t>2.4 注意事项</w:t>
      </w:r>
    </w:p>
    <w:p w:rsidR="00606FF2" w:rsidRPr="006916A9" w:rsidRDefault="00606FF2" w:rsidP="00EF3E05">
      <w:pPr>
        <w:pStyle w:val="a0"/>
        <w:numPr>
          <w:ilvl w:val="0"/>
          <w:numId w:val="5"/>
        </w:numPr>
        <w:tabs>
          <w:tab w:val="left" w:pos="425"/>
        </w:tabs>
        <w:spacing w:line="360" w:lineRule="auto"/>
        <w:rPr>
          <w:rFonts w:ascii="宋体" w:hAnsi="宋体"/>
          <w:szCs w:val="21"/>
        </w:rPr>
      </w:pPr>
      <w:r w:rsidRPr="006916A9">
        <w:rPr>
          <w:rFonts w:ascii="宋体" w:hAnsi="宋体"/>
          <w:szCs w:val="21"/>
        </w:rPr>
        <w:t>中标人不得将项目非法分包或转包给任何单位和个人。否则，采购</w:t>
      </w:r>
      <w:r w:rsidRPr="006916A9">
        <w:rPr>
          <w:rFonts w:ascii="宋体" w:hAnsi="宋体" w:hint="eastAsia"/>
          <w:szCs w:val="21"/>
        </w:rPr>
        <w:t>人</w:t>
      </w:r>
      <w:r w:rsidRPr="006916A9">
        <w:rPr>
          <w:rFonts w:ascii="宋体" w:hAnsi="宋体"/>
          <w:szCs w:val="21"/>
        </w:rPr>
        <w:t>有权即刻终止合同，并要求中标人赔偿相应损失。</w:t>
      </w:r>
    </w:p>
    <w:p w:rsidR="00606FF2" w:rsidRPr="006916A9" w:rsidRDefault="00606FF2" w:rsidP="00EF3E05">
      <w:pPr>
        <w:pStyle w:val="a0"/>
        <w:numPr>
          <w:ilvl w:val="0"/>
          <w:numId w:val="5"/>
        </w:numPr>
        <w:tabs>
          <w:tab w:val="left" w:pos="425"/>
        </w:tabs>
        <w:spacing w:line="360" w:lineRule="auto"/>
        <w:rPr>
          <w:rFonts w:ascii="宋体" w:hAnsi="宋体"/>
          <w:szCs w:val="21"/>
        </w:rPr>
      </w:pPr>
      <w:r w:rsidRPr="006916A9">
        <w:rPr>
          <w:rFonts w:ascii="宋体" w:hAnsi="宋体" w:hint="eastAsia"/>
          <w:szCs w:val="21"/>
        </w:rPr>
        <w:t>投标人使用的标准必须是国际公认或国家、或地方政府颁布的同等或更高的标准，如投标人使用的标准低于上述标准,评标委员会将有权不予接受，投标人必须列表将明显的差异详细说明。</w:t>
      </w:r>
    </w:p>
    <w:p w:rsidR="00606FF2" w:rsidRPr="006916A9" w:rsidRDefault="00606FF2" w:rsidP="00EF3E05">
      <w:pPr>
        <w:numPr>
          <w:ilvl w:val="0"/>
          <w:numId w:val="5"/>
        </w:numPr>
        <w:tabs>
          <w:tab w:val="left" w:pos="425"/>
        </w:tabs>
        <w:spacing w:line="360" w:lineRule="auto"/>
        <w:rPr>
          <w:rFonts w:ascii="宋体" w:hAnsi="宋体"/>
          <w:szCs w:val="21"/>
        </w:rPr>
      </w:pPr>
      <w:r w:rsidRPr="006916A9">
        <w:rPr>
          <w:rFonts w:ascii="宋体" w:hAnsi="宋体" w:hint="eastAsia"/>
          <w:szCs w:val="21"/>
        </w:rPr>
        <w:t>投标人所提交的投标文件对技术参数和各项要求的响应应是列出具体内容。如果投标人只注明“符合”或“满足”，将被视为“不符合”，并可能严重影响评标结果。</w:t>
      </w:r>
    </w:p>
    <w:p w:rsidR="00606FF2" w:rsidRPr="006916A9" w:rsidRDefault="00606FF2" w:rsidP="00606FF2">
      <w:pPr>
        <w:widowControl/>
        <w:snapToGrid w:val="0"/>
        <w:spacing w:line="360" w:lineRule="auto"/>
        <w:jc w:val="left"/>
        <w:rPr>
          <w:rFonts w:ascii="宋体" w:hAnsi="宋体" w:cs="宋体"/>
          <w:b/>
          <w:szCs w:val="21"/>
          <w:lang w:bidi="ar"/>
        </w:rPr>
      </w:pPr>
    </w:p>
    <w:sectPr w:rsidR="00606FF2" w:rsidRPr="006916A9">
      <w:pgSz w:w="11906" w:h="16838"/>
      <w:pgMar w:top="1415" w:right="1837" w:bottom="1091" w:left="1597" w:header="851" w:footer="992" w:gutter="0"/>
      <w:pgNumType w:fmt="numberInDash"/>
      <w:cols w:space="720"/>
      <w:rtlGutter/>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745F" w:rsidRDefault="00F1745F">
      <w:r>
        <w:separator/>
      </w:r>
    </w:p>
  </w:endnote>
  <w:endnote w:type="continuationSeparator" w:id="0">
    <w:p w:rsidR="00F1745F" w:rsidRDefault="00F17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1" w:usb1="080E0000" w:usb2="00000000" w:usb3="00000000" w:csb0="00040000"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4634" w:rsidRDefault="00EF3E05">
    <w:pPr>
      <w:pStyle w:val="af0"/>
      <w:jc w:val="both"/>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6385" cy="152400"/>
              <wp:effectExtent l="0" t="0" r="0" b="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3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A84634" w:rsidRDefault="00A84634">
                          <w:pPr>
                            <w:pStyle w:val="af0"/>
                          </w:pPr>
                          <w:r>
                            <w:rPr>
                              <w:rFonts w:hint="eastAsia"/>
                            </w:rPr>
                            <w:fldChar w:fldCharType="begin"/>
                          </w:r>
                          <w:r>
                            <w:rPr>
                              <w:rFonts w:hint="eastAsia"/>
                            </w:rPr>
                            <w:instrText xml:space="preserve"> PAGE  \* MERGEFORMAT </w:instrText>
                          </w:r>
                          <w:r>
                            <w:rPr>
                              <w:rFonts w:hint="eastAsia"/>
                            </w:rPr>
                            <w:fldChar w:fldCharType="separate"/>
                          </w:r>
                          <w:r>
                            <w:t>- 81 -</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4" o:spid="_x0000_s1026" type="#_x0000_t202" style="position:absolute;left:0;text-align:left;margin-left:0;margin-top:0;width:22.55pt;height:12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" filled="f" stroked="f">
              <v:textbox style="mso-fit-shape-to-text:t" inset="0,0,0,0">
                <w:txbxContent>
                  <w:p w:rsidR="00A84634" w:rsidRDefault="00A84634">
                    <w:pPr>
                      <w:pStyle w:val="af0"/>
                    </w:pPr>
                    <w:r>
                      <w:rPr>
                        <w:rFonts w:hint="eastAsia"/>
                      </w:rPr>
                      <w:fldChar w:fldCharType="begin"/>
                    </w:r>
                    <w:r>
                      <w:rPr>
                        <w:rFonts w:hint="eastAsia"/>
                      </w:rPr>
                      <w:instrText xml:space="preserve"> PAGE  \* MERGEFORMAT </w:instrText>
                    </w:r>
                    <w:r>
                      <w:rPr>
                        <w:rFonts w:hint="eastAsia"/>
                      </w:rPr>
                      <w:fldChar w:fldCharType="separate"/>
                    </w:r>
                    <w:r>
                      <w:t>- 81 -</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745F" w:rsidRDefault="00F1745F">
      <w:r>
        <w:separator/>
      </w:r>
    </w:p>
  </w:footnote>
  <w:footnote w:type="continuationSeparator" w:id="0">
    <w:p w:rsidR="00F1745F" w:rsidRDefault="00F174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multilevel"/>
    <w:tmpl w:val="00000006"/>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0E"/>
    <w:multiLevelType w:val="multilevel"/>
    <w:tmpl w:val="0000000E"/>
    <w:lvl w:ilvl="0">
      <w:start w:val="15"/>
      <w:numFmt w:val="chineseCountingThousand"/>
      <w:pStyle w:val="2"/>
      <w:suff w:val="space"/>
      <w:lvlText w:val="第%1章"/>
      <w:lvlJc w:val="left"/>
      <w:pPr>
        <w:ind w:left="425" w:hanging="425"/>
      </w:pPr>
      <w:rPr>
        <w:rFonts w:ascii="黑体" w:eastAsia="黑体" w:hint="eastAsia"/>
        <w:sz w:val="44"/>
      </w:rPr>
    </w:lvl>
    <w:lvl w:ilvl="1">
      <w:start w:val="1"/>
      <w:numFmt w:val="decimal"/>
      <w:isLgl/>
      <w:suff w:val="space"/>
      <w:lvlText w:val="%1.%2"/>
      <w:lvlJc w:val="left"/>
      <w:pPr>
        <w:ind w:left="0" w:firstLine="0"/>
      </w:pPr>
      <w:rPr>
        <w:rFonts w:ascii="黑体" w:eastAsia="黑体" w:hint="eastAsia"/>
        <w:sz w:val="28"/>
      </w:rPr>
    </w:lvl>
    <w:lvl w:ilvl="2">
      <w:start w:val="1"/>
      <w:numFmt w:val="decimal"/>
      <w:isLgl/>
      <w:suff w:val="space"/>
      <w:lvlText w:val="%1.%2.%3"/>
      <w:lvlJc w:val="left"/>
      <w:pPr>
        <w:ind w:left="0" w:firstLine="0"/>
      </w:pPr>
      <w:rPr>
        <w:rFonts w:ascii="宋体" w:eastAsia="宋体" w:hint="eastAsia"/>
        <w:sz w:val="28"/>
      </w:rPr>
    </w:lvl>
    <w:lvl w:ilvl="3">
      <w:start w:val="1"/>
      <w:numFmt w:val="decimal"/>
      <w:isLgl/>
      <w:suff w:val="space"/>
      <w:lvlText w:val="%4."/>
      <w:lvlJc w:val="left"/>
      <w:pPr>
        <w:ind w:left="0" w:firstLine="680"/>
      </w:pPr>
      <w:rPr>
        <w:rFonts w:ascii="宋体" w:eastAsia="宋体" w:hint="eastAsia"/>
        <w:sz w:val="28"/>
      </w:rPr>
    </w:lvl>
    <w:lvl w:ilvl="4">
      <w:start w:val="1"/>
      <w:numFmt w:val="decimal"/>
      <w:isLgl/>
      <w:suff w:val="space"/>
      <w:lvlText w:val="&lt;%5&gt;"/>
      <w:lvlJc w:val="left"/>
      <w:pPr>
        <w:ind w:left="0" w:firstLine="567"/>
      </w:pPr>
      <w:rPr>
        <w:rFonts w:ascii="宋体" w:eastAsia="宋体" w:hint="eastAsia"/>
        <w:sz w:val="28"/>
      </w:rPr>
    </w:lvl>
    <w:lvl w:ilvl="5">
      <w:start w:val="1"/>
      <w:numFmt w:val="upperLetter"/>
      <w:suff w:val="space"/>
      <w:lvlText w:val="%6."/>
      <w:lvlJc w:val="left"/>
      <w:pPr>
        <w:ind w:left="0" w:firstLine="680"/>
      </w:pPr>
      <w:rPr>
        <w:rFonts w:ascii="宋体" w:eastAsia="宋体" w:hint="eastAsia"/>
        <w:sz w:val="28"/>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 w15:restartNumberingAfterBreak="0">
    <w:nsid w:val="024F4CE8"/>
    <w:multiLevelType w:val="hybridMultilevel"/>
    <w:tmpl w:val="B75E01A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29A042F"/>
    <w:multiLevelType w:val="hybridMultilevel"/>
    <w:tmpl w:val="5AE694AA"/>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6B57C1C"/>
    <w:multiLevelType w:val="hybridMultilevel"/>
    <w:tmpl w:val="9D30A29E"/>
    <w:lvl w:ilvl="0" w:tplc="7AEE63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DDC5872"/>
    <w:multiLevelType w:val="hybridMultilevel"/>
    <w:tmpl w:val="B75E01A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18B5B75"/>
    <w:multiLevelType w:val="hybridMultilevel"/>
    <w:tmpl w:val="6A7C99B4"/>
    <w:lvl w:ilvl="0" w:tplc="86D04F8E">
      <w:start w:val="3"/>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7" w15:restartNumberingAfterBreak="0">
    <w:nsid w:val="4BE72A2F"/>
    <w:multiLevelType w:val="hybridMultilevel"/>
    <w:tmpl w:val="B75E01A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DF274A7"/>
    <w:multiLevelType w:val="hybridMultilevel"/>
    <w:tmpl w:val="0DFE168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7333A3D"/>
    <w:multiLevelType w:val="singleLevel"/>
    <w:tmpl w:val="57333A3D"/>
    <w:lvl w:ilvl="0">
      <w:start w:val="1"/>
      <w:numFmt w:val="decimal"/>
      <w:lvlText w:val="%1)"/>
      <w:lvlJc w:val="left"/>
      <w:pPr>
        <w:tabs>
          <w:tab w:val="num" w:pos="425"/>
        </w:tabs>
        <w:ind w:left="425" w:hanging="425"/>
      </w:pPr>
      <w:rPr>
        <w:rFonts w:hint="default"/>
      </w:rPr>
    </w:lvl>
  </w:abstractNum>
  <w:abstractNum w:abstractNumId="10" w15:restartNumberingAfterBreak="0">
    <w:nsid w:val="58085FCD"/>
    <w:multiLevelType w:val="singleLevel"/>
    <w:tmpl w:val="58085FCD"/>
    <w:lvl w:ilvl="0">
      <w:start w:val="1"/>
      <w:numFmt w:val="decimal"/>
      <w:lvlText w:val="%1、"/>
      <w:lvlJc w:val="left"/>
      <w:pPr>
        <w:tabs>
          <w:tab w:val="num" w:pos="420"/>
        </w:tabs>
        <w:ind w:left="425" w:hanging="425"/>
      </w:pPr>
      <w:rPr>
        <w:rFonts w:hint="default"/>
      </w:rPr>
    </w:lvl>
  </w:abstractNum>
  <w:abstractNum w:abstractNumId="11" w15:restartNumberingAfterBreak="0">
    <w:nsid w:val="59805E43"/>
    <w:multiLevelType w:val="hybridMultilevel"/>
    <w:tmpl w:val="0DFE168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9E4A401"/>
    <w:multiLevelType w:val="singleLevel"/>
    <w:tmpl w:val="59E4A401"/>
    <w:lvl w:ilvl="0">
      <w:start w:val="1"/>
      <w:numFmt w:val="decimal"/>
      <w:pStyle w:val="9"/>
      <w:suff w:val="nothing"/>
      <w:lvlText w:val="%1、"/>
      <w:lvlJc w:val="left"/>
    </w:lvl>
  </w:abstractNum>
  <w:abstractNum w:abstractNumId="13" w15:restartNumberingAfterBreak="0">
    <w:nsid w:val="59E5DBE2"/>
    <w:multiLevelType w:val="singleLevel"/>
    <w:tmpl w:val="59E5DBE2"/>
    <w:lvl w:ilvl="0">
      <w:start w:val="1"/>
      <w:numFmt w:val="decimal"/>
      <w:suff w:val="nothing"/>
      <w:lvlText w:val="%1）"/>
      <w:lvlJc w:val="left"/>
    </w:lvl>
  </w:abstractNum>
  <w:abstractNum w:abstractNumId="14" w15:restartNumberingAfterBreak="0">
    <w:nsid w:val="6AA74F54"/>
    <w:multiLevelType w:val="hybridMultilevel"/>
    <w:tmpl w:val="0DFE168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6C5B1F8D"/>
    <w:multiLevelType w:val="hybridMultilevel"/>
    <w:tmpl w:val="23BC6EAA"/>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2"/>
  </w:num>
  <w:num w:numId="2">
    <w:abstractNumId w:val="0"/>
  </w:num>
  <w:num w:numId="3">
    <w:abstractNumId w:val="1"/>
  </w:num>
  <w:num w:numId="4">
    <w:abstractNumId w:val="10"/>
  </w:num>
  <w:num w:numId="5">
    <w:abstractNumId w:val="9"/>
  </w:num>
  <w:num w:numId="6">
    <w:abstractNumId w:val="13"/>
  </w:num>
  <w:num w:numId="7">
    <w:abstractNumId w:val="3"/>
  </w:num>
  <w:num w:numId="8">
    <w:abstractNumId w:val="14"/>
  </w:num>
  <w:num w:numId="9">
    <w:abstractNumId w:val="8"/>
  </w:num>
  <w:num w:numId="10">
    <w:abstractNumId w:val="11"/>
  </w:num>
  <w:num w:numId="11">
    <w:abstractNumId w:val="15"/>
  </w:num>
  <w:num w:numId="12">
    <w:abstractNumId w:val="5"/>
  </w:num>
  <w:num w:numId="13">
    <w:abstractNumId w:val="7"/>
  </w:num>
  <w:num w:numId="14">
    <w:abstractNumId w:val="2"/>
  </w:num>
  <w:num w:numId="15">
    <w:abstractNumId w:val="4"/>
  </w:num>
  <w:num w:numId="16">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634"/>
    <w:rsid w:val="0009746E"/>
    <w:rsid w:val="000A62C5"/>
    <w:rsid w:val="00105614"/>
    <w:rsid w:val="00114980"/>
    <w:rsid w:val="002671DC"/>
    <w:rsid w:val="004F59DD"/>
    <w:rsid w:val="00606FF2"/>
    <w:rsid w:val="00670AC9"/>
    <w:rsid w:val="006916A9"/>
    <w:rsid w:val="007C388D"/>
    <w:rsid w:val="00A84634"/>
    <w:rsid w:val="00AB6F5E"/>
    <w:rsid w:val="00B36467"/>
    <w:rsid w:val="00C906B7"/>
    <w:rsid w:val="00EF3E05"/>
    <w:rsid w:val="00F174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BBF635"/>
  <w15:chartTrackingRefBased/>
  <w15:docId w15:val="{920D7301-DA23-4F9F-AF3E-7CD26476E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0"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14980"/>
    <w:pPr>
      <w:widowControl w:val="0"/>
      <w:jc w:val="both"/>
    </w:pPr>
    <w:rPr>
      <w:rFonts w:ascii="Times New Roman" w:eastAsia="宋体" w:hAnsi="Times New Roman" w:cs="Times New Roman"/>
      <w:szCs w:val="24"/>
    </w:rPr>
  </w:style>
  <w:style w:type="paragraph" w:styleId="1">
    <w:name w:val="heading 1"/>
    <w:basedOn w:val="a"/>
    <w:next w:val="a"/>
    <w:link w:val="10"/>
    <w:qFormat/>
    <w:rsid w:val="00A84634"/>
    <w:pPr>
      <w:keepNext/>
      <w:keepLines/>
      <w:spacing w:before="340" w:after="330" w:line="576" w:lineRule="auto"/>
      <w:outlineLvl w:val="0"/>
    </w:pPr>
    <w:rPr>
      <w:b/>
      <w:bCs/>
      <w:kern w:val="44"/>
      <w:sz w:val="44"/>
      <w:szCs w:val="44"/>
    </w:rPr>
  </w:style>
  <w:style w:type="paragraph" w:styleId="20">
    <w:name w:val="heading 2"/>
    <w:basedOn w:val="a"/>
    <w:next w:val="a"/>
    <w:link w:val="21"/>
    <w:qFormat/>
    <w:rsid w:val="00A84634"/>
    <w:pPr>
      <w:widowControl/>
      <w:adjustRightInd w:val="0"/>
      <w:snapToGrid w:val="0"/>
      <w:spacing w:line="360" w:lineRule="auto"/>
      <w:jc w:val="center"/>
      <w:outlineLvl w:val="1"/>
    </w:pPr>
    <w:rPr>
      <w:rFonts w:ascii="宋体" w:hAnsi="Arial"/>
      <w:b/>
      <w:kern w:val="0"/>
      <w:sz w:val="32"/>
      <w:szCs w:val="20"/>
    </w:rPr>
  </w:style>
  <w:style w:type="paragraph" w:styleId="3">
    <w:name w:val="heading 3"/>
    <w:basedOn w:val="20"/>
    <w:next w:val="a"/>
    <w:link w:val="30"/>
    <w:qFormat/>
    <w:rsid w:val="00A84634"/>
    <w:pPr>
      <w:keepNext/>
      <w:keepLines/>
      <w:numPr>
        <w:ilvl w:val="2"/>
        <w:numId w:val="2"/>
      </w:numPr>
      <w:outlineLvl w:val="2"/>
    </w:pPr>
    <w:rPr>
      <w:sz w:val="28"/>
    </w:rPr>
  </w:style>
  <w:style w:type="paragraph" w:styleId="4">
    <w:name w:val="heading 4"/>
    <w:basedOn w:val="a"/>
    <w:next w:val="a"/>
    <w:link w:val="40"/>
    <w:qFormat/>
    <w:rsid w:val="00A84634"/>
    <w:pPr>
      <w:numPr>
        <w:ilvl w:val="3"/>
        <w:numId w:val="2"/>
      </w:numPr>
      <w:outlineLvl w:val="3"/>
    </w:pPr>
    <w:rPr>
      <w:rFonts w:ascii="宋体"/>
      <w:sz w:val="28"/>
      <w:szCs w:val="20"/>
    </w:rPr>
  </w:style>
  <w:style w:type="paragraph" w:styleId="5">
    <w:name w:val="heading 5"/>
    <w:basedOn w:val="a"/>
    <w:next w:val="a0"/>
    <w:link w:val="50"/>
    <w:qFormat/>
    <w:rsid w:val="00A84634"/>
    <w:pPr>
      <w:numPr>
        <w:ilvl w:val="4"/>
        <w:numId w:val="2"/>
      </w:numPr>
      <w:outlineLvl w:val="4"/>
    </w:pPr>
    <w:rPr>
      <w:sz w:val="28"/>
      <w:szCs w:val="20"/>
    </w:rPr>
  </w:style>
  <w:style w:type="paragraph" w:styleId="6">
    <w:name w:val="heading 6"/>
    <w:basedOn w:val="a"/>
    <w:next w:val="a0"/>
    <w:link w:val="60"/>
    <w:qFormat/>
    <w:rsid w:val="00A84634"/>
    <w:pPr>
      <w:numPr>
        <w:ilvl w:val="5"/>
        <w:numId w:val="2"/>
      </w:numPr>
      <w:outlineLvl w:val="5"/>
    </w:pPr>
    <w:rPr>
      <w:sz w:val="28"/>
      <w:szCs w:val="20"/>
    </w:rPr>
  </w:style>
  <w:style w:type="paragraph" w:styleId="7">
    <w:name w:val="heading 7"/>
    <w:basedOn w:val="a"/>
    <w:next w:val="a0"/>
    <w:link w:val="70"/>
    <w:qFormat/>
    <w:rsid w:val="00A84634"/>
    <w:pPr>
      <w:keepNext/>
      <w:numPr>
        <w:ilvl w:val="6"/>
        <w:numId w:val="1"/>
      </w:numPr>
      <w:tabs>
        <w:tab w:val="left" w:pos="360"/>
      </w:tabs>
      <w:autoSpaceDE w:val="0"/>
      <w:autoSpaceDN w:val="0"/>
      <w:adjustRightInd w:val="0"/>
      <w:spacing w:before="240" w:after="64" w:line="317" w:lineRule="auto"/>
      <w:outlineLvl w:val="6"/>
    </w:pPr>
    <w:rPr>
      <w:rFonts w:ascii="宋体"/>
      <w:b/>
      <w:color w:val="000000"/>
      <w:sz w:val="24"/>
      <w:szCs w:val="20"/>
    </w:rPr>
  </w:style>
  <w:style w:type="paragraph" w:styleId="8">
    <w:name w:val="heading 8"/>
    <w:basedOn w:val="a"/>
    <w:next w:val="a0"/>
    <w:link w:val="80"/>
    <w:qFormat/>
    <w:rsid w:val="00A84634"/>
    <w:pPr>
      <w:keepNext/>
      <w:numPr>
        <w:ilvl w:val="7"/>
        <w:numId w:val="1"/>
      </w:numPr>
      <w:tabs>
        <w:tab w:val="left" w:pos="360"/>
      </w:tabs>
      <w:autoSpaceDE w:val="0"/>
      <w:autoSpaceDN w:val="0"/>
      <w:adjustRightInd w:val="0"/>
      <w:spacing w:before="240" w:after="64" w:line="317" w:lineRule="auto"/>
      <w:outlineLvl w:val="7"/>
    </w:pPr>
    <w:rPr>
      <w:rFonts w:ascii="Arial" w:eastAsia="黑体" w:hAnsi="Arial"/>
      <w:color w:val="000000"/>
      <w:sz w:val="24"/>
      <w:szCs w:val="20"/>
    </w:rPr>
  </w:style>
  <w:style w:type="paragraph" w:styleId="9">
    <w:name w:val="heading 9"/>
    <w:basedOn w:val="a"/>
    <w:next w:val="a0"/>
    <w:link w:val="90"/>
    <w:qFormat/>
    <w:rsid w:val="00A84634"/>
    <w:pPr>
      <w:keepNext/>
      <w:numPr>
        <w:ilvl w:val="8"/>
        <w:numId w:val="1"/>
      </w:numPr>
      <w:tabs>
        <w:tab w:val="left" w:pos="360"/>
      </w:tabs>
      <w:autoSpaceDE w:val="0"/>
      <w:autoSpaceDN w:val="0"/>
      <w:adjustRightInd w:val="0"/>
      <w:spacing w:before="240" w:after="64" w:line="317" w:lineRule="auto"/>
      <w:outlineLvl w:val="8"/>
    </w:pPr>
    <w:rPr>
      <w:rFonts w:ascii="Arial" w:eastAsia="黑体" w:hAnsi="Arial"/>
      <w:color w:val="000000"/>
      <w:sz w:val="24"/>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rsid w:val="00A84634"/>
    <w:rPr>
      <w:rFonts w:ascii="Times New Roman" w:eastAsia="宋体" w:hAnsi="Times New Roman" w:cs="Times New Roman"/>
      <w:b/>
      <w:bCs/>
      <w:kern w:val="44"/>
      <w:sz w:val="44"/>
      <w:szCs w:val="44"/>
    </w:rPr>
  </w:style>
  <w:style w:type="character" w:customStyle="1" w:styleId="21">
    <w:name w:val="标题 2 字符"/>
    <w:basedOn w:val="a1"/>
    <w:link w:val="20"/>
    <w:rsid w:val="00A84634"/>
    <w:rPr>
      <w:rFonts w:ascii="宋体" w:eastAsia="宋体" w:hAnsi="Arial" w:cs="Times New Roman"/>
      <w:b/>
      <w:kern w:val="0"/>
      <w:sz w:val="32"/>
      <w:szCs w:val="20"/>
    </w:rPr>
  </w:style>
  <w:style w:type="character" w:customStyle="1" w:styleId="30">
    <w:name w:val="标题 3 字符"/>
    <w:basedOn w:val="a1"/>
    <w:link w:val="3"/>
    <w:rsid w:val="00A84634"/>
    <w:rPr>
      <w:rFonts w:ascii="宋体" w:eastAsia="宋体" w:hAnsi="Arial" w:cs="Times New Roman"/>
      <w:b/>
      <w:kern w:val="0"/>
      <w:sz w:val="28"/>
      <w:szCs w:val="20"/>
    </w:rPr>
  </w:style>
  <w:style w:type="character" w:customStyle="1" w:styleId="40">
    <w:name w:val="标题 4 字符"/>
    <w:basedOn w:val="a1"/>
    <w:link w:val="4"/>
    <w:rsid w:val="00A84634"/>
    <w:rPr>
      <w:rFonts w:ascii="宋体" w:eastAsia="宋体" w:hAnsi="Times New Roman" w:cs="Times New Roman"/>
      <w:sz w:val="28"/>
      <w:szCs w:val="20"/>
    </w:rPr>
  </w:style>
  <w:style w:type="character" w:customStyle="1" w:styleId="50">
    <w:name w:val="标题 5 字符"/>
    <w:basedOn w:val="a1"/>
    <w:link w:val="5"/>
    <w:rsid w:val="00A84634"/>
    <w:rPr>
      <w:rFonts w:ascii="Times New Roman" w:eastAsia="宋体" w:hAnsi="Times New Roman" w:cs="Times New Roman"/>
      <w:sz w:val="28"/>
      <w:szCs w:val="20"/>
    </w:rPr>
  </w:style>
  <w:style w:type="character" w:customStyle="1" w:styleId="60">
    <w:name w:val="标题 6 字符"/>
    <w:basedOn w:val="a1"/>
    <w:link w:val="6"/>
    <w:rsid w:val="00A84634"/>
    <w:rPr>
      <w:rFonts w:ascii="Times New Roman" w:eastAsia="宋体" w:hAnsi="Times New Roman" w:cs="Times New Roman"/>
      <w:sz w:val="28"/>
      <w:szCs w:val="20"/>
    </w:rPr>
  </w:style>
  <w:style w:type="character" w:customStyle="1" w:styleId="70">
    <w:name w:val="标题 7 字符"/>
    <w:basedOn w:val="a1"/>
    <w:link w:val="7"/>
    <w:rsid w:val="00A84634"/>
    <w:rPr>
      <w:rFonts w:ascii="宋体" w:eastAsia="宋体" w:hAnsi="Times New Roman" w:cs="Times New Roman"/>
      <w:b/>
      <w:color w:val="000000"/>
      <w:sz w:val="24"/>
      <w:szCs w:val="20"/>
    </w:rPr>
  </w:style>
  <w:style w:type="character" w:customStyle="1" w:styleId="80">
    <w:name w:val="标题 8 字符"/>
    <w:basedOn w:val="a1"/>
    <w:link w:val="8"/>
    <w:rsid w:val="00A84634"/>
    <w:rPr>
      <w:rFonts w:ascii="Arial" w:eastAsia="黑体" w:hAnsi="Arial" w:cs="Times New Roman"/>
      <w:color w:val="000000"/>
      <w:sz w:val="24"/>
      <w:szCs w:val="20"/>
    </w:rPr>
  </w:style>
  <w:style w:type="character" w:customStyle="1" w:styleId="90">
    <w:name w:val="标题 9 字符"/>
    <w:basedOn w:val="a1"/>
    <w:link w:val="9"/>
    <w:rsid w:val="00A84634"/>
    <w:rPr>
      <w:rFonts w:ascii="Arial" w:eastAsia="黑体" w:hAnsi="Arial" w:cs="Times New Roman"/>
      <w:color w:val="000000"/>
      <w:sz w:val="24"/>
      <w:szCs w:val="20"/>
    </w:rPr>
  </w:style>
  <w:style w:type="character" w:styleId="a4">
    <w:name w:val="Hyperlink"/>
    <w:rsid w:val="00A84634"/>
    <w:rPr>
      <w:color w:val="0000FF"/>
      <w:u w:val="single"/>
    </w:rPr>
  </w:style>
  <w:style w:type="character" w:styleId="a5">
    <w:name w:val="Strong"/>
    <w:uiPriority w:val="22"/>
    <w:qFormat/>
    <w:rsid w:val="00A84634"/>
    <w:rPr>
      <w:b/>
      <w:bCs/>
    </w:rPr>
  </w:style>
  <w:style w:type="character" w:styleId="a6">
    <w:name w:val="annotation reference"/>
    <w:rsid w:val="00A84634"/>
    <w:rPr>
      <w:sz w:val="21"/>
      <w:szCs w:val="21"/>
    </w:rPr>
  </w:style>
  <w:style w:type="character" w:styleId="a7">
    <w:name w:val="page number"/>
    <w:basedOn w:val="a1"/>
    <w:rsid w:val="00A84634"/>
  </w:style>
  <w:style w:type="character" w:customStyle="1" w:styleId="a8">
    <w:name w:val="日期 字符"/>
    <w:link w:val="a9"/>
    <w:rsid w:val="00A84634"/>
    <w:rPr>
      <w:rFonts w:ascii="宋体" w:eastAsia="宋体"/>
      <w:sz w:val="24"/>
    </w:rPr>
  </w:style>
  <w:style w:type="character" w:customStyle="1" w:styleId="black11">
    <w:name w:val="black11"/>
    <w:rsid w:val="00A84634"/>
    <w:rPr>
      <w:color w:val="000000"/>
      <w:sz w:val="18"/>
      <w:szCs w:val="18"/>
    </w:rPr>
  </w:style>
  <w:style w:type="character" w:customStyle="1" w:styleId="aa">
    <w:name w:val="批注主题 字符"/>
    <w:link w:val="ab"/>
    <w:uiPriority w:val="99"/>
    <w:rsid w:val="00A84634"/>
    <w:rPr>
      <w:b/>
      <w:bCs/>
      <w:szCs w:val="24"/>
    </w:rPr>
  </w:style>
  <w:style w:type="character" w:customStyle="1" w:styleId="headtitle">
    <w:name w:val="head_title"/>
    <w:basedOn w:val="a1"/>
    <w:rsid w:val="00A84634"/>
  </w:style>
  <w:style w:type="character" w:customStyle="1" w:styleId="param-name">
    <w:name w:val="param-name"/>
    <w:basedOn w:val="a1"/>
    <w:qFormat/>
    <w:rsid w:val="00A84634"/>
  </w:style>
  <w:style w:type="character" w:customStyle="1" w:styleId="ac">
    <w:name w:val="批注文字 字符"/>
    <w:link w:val="ad"/>
    <w:rsid w:val="00A84634"/>
    <w:rPr>
      <w:szCs w:val="24"/>
    </w:rPr>
  </w:style>
  <w:style w:type="character" w:customStyle="1" w:styleId="ae">
    <w:name w:val="正文缩进 字符"/>
    <w:link w:val="a0"/>
    <w:rsid w:val="00A84634"/>
    <w:rPr>
      <w:rFonts w:eastAsia="宋体"/>
    </w:rPr>
  </w:style>
  <w:style w:type="character" w:customStyle="1" w:styleId="af">
    <w:name w:val="页脚 字符"/>
    <w:link w:val="af0"/>
    <w:rsid w:val="00A84634"/>
    <w:rPr>
      <w:rFonts w:ascii="宋体"/>
      <w:sz w:val="18"/>
    </w:rPr>
  </w:style>
  <w:style w:type="character" w:customStyle="1" w:styleId="apple-converted-space">
    <w:name w:val="apple-converted-space"/>
    <w:basedOn w:val="a1"/>
    <w:rsid w:val="00A84634"/>
  </w:style>
  <w:style w:type="character" w:customStyle="1" w:styleId="af1">
    <w:name w:val="页眉 字符"/>
    <w:link w:val="af2"/>
    <w:rsid w:val="00A84634"/>
    <w:rPr>
      <w:sz w:val="18"/>
    </w:rPr>
  </w:style>
  <w:style w:type="character" w:customStyle="1" w:styleId="p12">
    <w:name w:val="p12"/>
    <w:basedOn w:val="a1"/>
    <w:rsid w:val="00A84634"/>
  </w:style>
  <w:style w:type="character" w:customStyle="1" w:styleId="CharChar4Char">
    <w:name w:val="Char Char4 Char"/>
    <w:link w:val="CharChar4"/>
    <w:rsid w:val="00A84634"/>
    <w:rPr>
      <w:rFonts w:ascii="宋体" w:eastAsia="宋体" w:hAnsi="宋体"/>
      <w:lang w:eastAsia="en-US"/>
    </w:rPr>
  </w:style>
  <w:style w:type="paragraph" w:styleId="af3">
    <w:name w:val="Body Text Indent"/>
    <w:basedOn w:val="a"/>
    <w:link w:val="af4"/>
    <w:rsid w:val="00A84634"/>
    <w:pPr>
      <w:ind w:left="420"/>
    </w:pPr>
  </w:style>
  <w:style w:type="character" w:customStyle="1" w:styleId="af4">
    <w:name w:val="正文文本缩进 字符"/>
    <w:basedOn w:val="a1"/>
    <w:link w:val="af3"/>
    <w:rsid w:val="00A84634"/>
    <w:rPr>
      <w:rFonts w:ascii="Times New Roman" w:eastAsia="宋体" w:hAnsi="Times New Roman" w:cs="Times New Roman"/>
      <w:szCs w:val="24"/>
    </w:rPr>
  </w:style>
  <w:style w:type="paragraph" w:styleId="af5">
    <w:name w:val="Document Map"/>
    <w:basedOn w:val="a"/>
    <w:link w:val="af6"/>
    <w:rsid w:val="00A84634"/>
    <w:pPr>
      <w:shd w:val="clear" w:color="auto" w:fill="000080"/>
    </w:pPr>
  </w:style>
  <w:style w:type="character" w:customStyle="1" w:styleId="af6">
    <w:name w:val="文档结构图 字符"/>
    <w:basedOn w:val="a1"/>
    <w:link w:val="af5"/>
    <w:rsid w:val="00A84634"/>
    <w:rPr>
      <w:rFonts w:ascii="Times New Roman" w:eastAsia="宋体" w:hAnsi="Times New Roman" w:cs="Times New Roman"/>
      <w:szCs w:val="24"/>
      <w:shd w:val="clear" w:color="auto" w:fill="000080"/>
    </w:rPr>
  </w:style>
  <w:style w:type="paragraph" w:styleId="71">
    <w:name w:val="toc 7"/>
    <w:basedOn w:val="a"/>
    <w:next w:val="a"/>
    <w:semiHidden/>
    <w:rsid w:val="00A84634"/>
    <w:pPr>
      <w:ind w:leftChars="1200" w:left="2520"/>
    </w:pPr>
  </w:style>
  <w:style w:type="paragraph" w:styleId="af7">
    <w:name w:val="Body Text"/>
    <w:basedOn w:val="a"/>
    <w:link w:val="af8"/>
    <w:unhideWhenUsed/>
    <w:rsid w:val="00A84634"/>
    <w:pPr>
      <w:spacing w:after="120"/>
    </w:pPr>
  </w:style>
  <w:style w:type="character" w:customStyle="1" w:styleId="af8">
    <w:name w:val="正文文本 字符"/>
    <w:basedOn w:val="a1"/>
    <w:link w:val="af7"/>
    <w:uiPriority w:val="99"/>
    <w:semiHidden/>
    <w:rsid w:val="00A84634"/>
    <w:rPr>
      <w:rFonts w:ascii="Times New Roman" w:eastAsia="宋体" w:hAnsi="Times New Roman" w:cs="Times New Roman"/>
      <w:szCs w:val="24"/>
    </w:rPr>
  </w:style>
  <w:style w:type="paragraph" w:styleId="af9">
    <w:name w:val="Body Text First Indent"/>
    <w:basedOn w:val="af7"/>
    <w:link w:val="afa"/>
    <w:uiPriority w:val="99"/>
    <w:unhideWhenUsed/>
    <w:rsid w:val="00A84634"/>
    <w:pPr>
      <w:tabs>
        <w:tab w:val="left" w:pos="562"/>
        <w:tab w:val="left" w:pos="3372"/>
        <w:tab w:val="left" w:pos="3653"/>
      </w:tabs>
      <w:ind w:firstLineChars="100" w:firstLine="420"/>
    </w:pPr>
  </w:style>
  <w:style w:type="character" w:customStyle="1" w:styleId="afa">
    <w:name w:val="正文首行缩进 字符"/>
    <w:basedOn w:val="af8"/>
    <w:link w:val="af9"/>
    <w:uiPriority w:val="99"/>
    <w:rsid w:val="00A84634"/>
    <w:rPr>
      <w:rFonts w:ascii="Times New Roman" w:eastAsia="宋体" w:hAnsi="Times New Roman" w:cs="Times New Roman"/>
      <w:szCs w:val="24"/>
    </w:rPr>
  </w:style>
  <w:style w:type="paragraph" w:styleId="a0">
    <w:name w:val="Normal Indent"/>
    <w:basedOn w:val="a"/>
    <w:link w:val="ae"/>
    <w:rsid w:val="00A84634"/>
    <w:pPr>
      <w:ind w:firstLine="420"/>
    </w:pPr>
    <w:rPr>
      <w:rFonts w:asciiTheme="minorHAnsi" w:hAnsiTheme="minorHAnsi" w:cstheme="minorBidi"/>
      <w:szCs w:val="22"/>
    </w:rPr>
  </w:style>
  <w:style w:type="paragraph" w:styleId="2">
    <w:name w:val="List Bullet 2"/>
    <w:basedOn w:val="a"/>
    <w:uiPriority w:val="99"/>
    <w:unhideWhenUsed/>
    <w:rsid w:val="00A84634"/>
    <w:pPr>
      <w:numPr>
        <w:numId w:val="3"/>
      </w:numPr>
      <w:tabs>
        <w:tab w:val="left" w:pos="780"/>
      </w:tabs>
    </w:pPr>
  </w:style>
  <w:style w:type="paragraph" w:styleId="31">
    <w:name w:val="Body Text 3"/>
    <w:basedOn w:val="a"/>
    <w:link w:val="32"/>
    <w:rsid w:val="00A84634"/>
    <w:pPr>
      <w:spacing w:line="400" w:lineRule="atLeast"/>
    </w:pPr>
    <w:rPr>
      <w:rFonts w:ascii="宋体" w:hAnsi="宋体"/>
      <w:color w:val="800080"/>
      <w:sz w:val="24"/>
    </w:rPr>
  </w:style>
  <w:style w:type="character" w:customStyle="1" w:styleId="32">
    <w:name w:val="正文文本 3 字符"/>
    <w:basedOn w:val="a1"/>
    <w:link w:val="31"/>
    <w:rsid w:val="00A84634"/>
    <w:rPr>
      <w:rFonts w:ascii="宋体" w:eastAsia="宋体" w:hAnsi="宋体" w:cs="Times New Roman"/>
      <w:color w:val="800080"/>
      <w:sz w:val="24"/>
      <w:szCs w:val="24"/>
    </w:rPr>
  </w:style>
  <w:style w:type="paragraph" w:styleId="ad">
    <w:name w:val="annotation text"/>
    <w:basedOn w:val="a"/>
    <w:link w:val="ac"/>
    <w:rsid w:val="00A84634"/>
    <w:pPr>
      <w:jc w:val="left"/>
    </w:pPr>
    <w:rPr>
      <w:rFonts w:asciiTheme="minorHAnsi" w:eastAsiaTheme="minorEastAsia" w:hAnsiTheme="minorHAnsi" w:cstheme="minorBidi"/>
    </w:rPr>
  </w:style>
  <w:style w:type="character" w:customStyle="1" w:styleId="11">
    <w:name w:val="批注文字 字符1"/>
    <w:basedOn w:val="a1"/>
    <w:uiPriority w:val="99"/>
    <w:semiHidden/>
    <w:rsid w:val="00A84634"/>
    <w:rPr>
      <w:rFonts w:ascii="Times New Roman" w:eastAsia="宋体" w:hAnsi="Times New Roman" w:cs="Times New Roman"/>
      <w:szCs w:val="24"/>
    </w:rPr>
  </w:style>
  <w:style w:type="paragraph" w:styleId="afb">
    <w:name w:val="caption"/>
    <w:basedOn w:val="a"/>
    <w:next w:val="a"/>
    <w:qFormat/>
    <w:rsid w:val="00A84634"/>
    <w:pPr>
      <w:spacing w:before="152" w:after="160"/>
    </w:pPr>
    <w:rPr>
      <w:rFonts w:ascii="Arial" w:eastAsia="黑体" w:hAnsi="Arial" w:cs="Arial"/>
      <w:sz w:val="20"/>
      <w:szCs w:val="20"/>
    </w:rPr>
  </w:style>
  <w:style w:type="paragraph" w:styleId="ab">
    <w:name w:val="annotation subject"/>
    <w:basedOn w:val="ad"/>
    <w:next w:val="ad"/>
    <w:link w:val="aa"/>
    <w:uiPriority w:val="99"/>
    <w:unhideWhenUsed/>
    <w:rsid w:val="00A84634"/>
    <w:rPr>
      <w:b/>
      <w:bCs/>
    </w:rPr>
  </w:style>
  <w:style w:type="character" w:customStyle="1" w:styleId="12">
    <w:name w:val="批注主题 字符1"/>
    <w:basedOn w:val="11"/>
    <w:uiPriority w:val="99"/>
    <w:semiHidden/>
    <w:rsid w:val="00A84634"/>
    <w:rPr>
      <w:rFonts w:ascii="Times New Roman" w:eastAsia="宋体" w:hAnsi="Times New Roman" w:cs="Times New Roman"/>
      <w:b/>
      <w:bCs/>
      <w:szCs w:val="24"/>
    </w:rPr>
  </w:style>
  <w:style w:type="paragraph" w:styleId="afc">
    <w:name w:val="Block Text"/>
    <w:basedOn w:val="a"/>
    <w:rsid w:val="00A84634"/>
    <w:pPr>
      <w:widowControl/>
      <w:autoSpaceDE w:val="0"/>
      <w:autoSpaceDN w:val="0"/>
      <w:adjustRightInd w:val="0"/>
      <w:spacing w:line="315" w:lineRule="atLeast"/>
      <w:ind w:left="-540" w:right="893"/>
      <w:jc w:val="left"/>
      <w:textAlignment w:val="bottom"/>
    </w:pPr>
    <w:rPr>
      <w:rFonts w:ascii="宋体"/>
      <w:kern w:val="0"/>
      <w:sz w:val="28"/>
      <w:szCs w:val="20"/>
    </w:rPr>
  </w:style>
  <w:style w:type="paragraph" w:styleId="afd">
    <w:name w:val="Normal (Web)"/>
    <w:basedOn w:val="a"/>
    <w:rsid w:val="00A84634"/>
    <w:rPr>
      <w:sz w:val="24"/>
    </w:rPr>
  </w:style>
  <w:style w:type="paragraph" w:styleId="33">
    <w:name w:val="Body Text Indent 3"/>
    <w:basedOn w:val="a"/>
    <w:link w:val="34"/>
    <w:rsid w:val="00A84634"/>
    <w:pPr>
      <w:ind w:left="599"/>
    </w:pPr>
    <w:rPr>
      <w:rFonts w:ascii="宋体"/>
      <w:color w:val="000000"/>
    </w:rPr>
  </w:style>
  <w:style w:type="character" w:customStyle="1" w:styleId="34">
    <w:name w:val="正文文本缩进 3 字符"/>
    <w:basedOn w:val="a1"/>
    <w:link w:val="33"/>
    <w:rsid w:val="00A84634"/>
    <w:rPr>
      <w:rFonts w:ascii="宋体" w:eastAsia="宋体" w:hAnsi="Times New Roman" w:cs="Times New Roman"/>
      <w:color w:val="000000"/>
      <w:szCs w:val="24"/>
    </w:rPr>
  </w:style>
  <w:style w:type="paragraph" w:styleId="13">
    <w:name w:val="toc 1"/>
    <w:basedOn w:val="a"/>
    <w:next w:val="a"/>
    <w:rsid w:val="00A84634"/>
    <w:pPr>
      <w:widowControl/>
      <w:spacing w:line="360" w:lineRule="auto"/>
      <w:jc w:val="center"/>
    </w:pPr>
    <w:rPr>
      <w:rFonts w:ascii="宋体"/>
      <w:b/>
      <w:bCs/>
      <w:kern w:val="0"/>
      <w:sz w:val="28"/>
      <w:szCs w:val="20"/>
    </w:rPr>
  </w:style>
  <w:style w:type="paragraph" w:styleId="afe">
    <w:name w:val="Plain Text"/>
    <w:basedOn w:val="a"/>
    <w:link w:val="aff"/>
    <w:rsid w:val="00A84634"/>
    <w:rPr>
      <w:rFonts w:ascii="宋体" w:hAnsi="Courier New"/>
      <w:szCs w:val="20"/>
    </w:rPr>
  </w:style>
  <w:style w:type="character" w:customStyle="1" w:styleId="aff">
    <w:name w:val="纯文本 字符"/>
    <w:basedOn w:val="a1"/>
    <w:link w:val="afe"/>
    <w:rsid w:val="00A84634"/>
    <w:rPr>
      <w:rFonts w:ascii="宋体" w:eastAsia="宋体" w:hAnsi="Courier New" w:cs="Times New Roman"/>
      <w:szCs w:val="20"/>
    </w:rPr>
  </w:style>
  <w:style w:type="paragraph" w:styleId="af2">
    <w:name w:val="header"/>
    <w:basedOn w:val="a"/>
    <w:link w:val="af1"/>
    <w:rsid w:val="00A8463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22"/>
    </w:rPr>
  </w:style>
  <w:style w:type="character" w:customStyle="1" w:styleId="14">
    <w:name w:val="页眉 字符1"/>
    <w:basedOn w:val="a1"/>
    <w:uiPriority w:val="99"/>
    <w:semiHidden/>
    <w:rsid w:val="00A84634"/>
    <w:rPr>
      <w:rFonts w:ascii="Times New Roman" w:eastAsia="宋体" w:hAnsi="Times New Roman" w:cs="Times New Roman"/>
      <w:sz w:val="18"/>
      <w:szCs w:val="18"/>
    </w:rPr>
  </w:style>
  <w:style w:type="paragraph" w:styleId="a9">
    <w:name w:val="Date"/>
    <w:basedOn w:val="a"/>
    <w:next w:val="a"/>
    <w:link w:val="a8"/>
    <w:rsid w:val="00A84634"/>
    <w:rPr>
      <w:rFonts w:ascii="宋体" w:hAnsiTheme="minorHAnsi" w:cstheme="minorBidi"/>
      <w:sz w:val="24"/>
      <w:szCs w:val="22"/>
    </w:rPr>
  </w:style>
  <w:style w:type="character" w:customStyle="1" w:styleId="15">
    <w:name w:val="日期 字符1"/>
    <w:basedOn w:val="a1"/>
    <w:uiPriority w:val="99"/>
    <w:semiHidden/>
    <w:rsid w:val="00A84634"/>
    <w:rPr>
      <w:rFonts w:ascii="Times New Roman" w:eastAsia="宋体" w:hAnsi="Times New Roman" w:cs="Times New Roman"/>
      <w:szCs w:val="24"/>
    </w:rPr>
  </w:style>
  <w:style w:type="paragraph" w:styleId="aff0">
    <w:name w:val="Title"/>
    <w:basedOn w:val="a"/>
    <w:next w:val="a"/>
    <w:link w:val="aff1"/>
    <w:qFormat/>
    <w:rsid w:val="00A84634"/>
    <w:pPr>
      <w:spacing w:before="240" w:after="60"/>
      <w:jc w:val="center"/>
      <w:outlineLvl w:val="0"/>
    </w:pPr>
    <w:rPr>
      <w:rFonts w:ascii="Arial" w:eastAsia="隶书" w:hAnsi="Arial" w:cs="Arial"/>
      <w:b/>
      <w:bCs/>
      <w:sz w:val="32"/>
      <w:szCs w:val="32"/>
    </w:rPr>
  </w:style>
  <w:style w:type="character" w:customStyle="1" w:styleId="aff1">
    <w:name w:val="标题 字符"/>
    <w:basedOn w:val="a1"/>
    <w:link w:val="aff0"/>
    <w:rsid w:val="00A84634"/>
    <w:rPr>
      <w:rFonts w:ascii="Arial" w:eastAsia="隶书" w:hAnsi="Arial" w:cs="Arial"/>
      <w:b/>
      <w:bCs/>
      <w:sz w:val="32"/>
      <w:szCs w:val="32"/>
    </w:rPr>
  </w:style>
  <w:style w:type="paragraph" w:styleId="22">
    <w:name w:val="Body Text Indent 2"/>
    <w:basedOn w:val="a"/>
    <w:link w:val="23"/>
    <w:rsid w:val="00A84634"/>
    <w:pPr>
      <w:widowControl/>
      <w:spacing w:line="360" w:lineRule="auto"/>
      <w:ind w:left="784"/>
      <w:jc w:val="left"/>
    </w:pPr>
    <w:rPr>
      <w:kern w:val="0"/>
      <w:szCs w:val="20"/>
    </w:rPr>
  </w:style>
  <w:style w:type="character" w:customStyle="1" w:styleId="23">
    <w:name w:val="正文文本缩进 2 字符"/>
    <w:basedOn w:val="a1"/>
    <w:link w:val="22"/>
    <w:rsid w:val="00A84634"/>
    <w:rPr>
      <w:rFonts w:ascii="Times New Roman" w:eastAsia="宋体" w:hAnsi="Times New Roman" w:cs="Times New Roman"/>
      <w:kern w:val="0"/>
      <w:szCs w:val="20"/>
    </w:rPr>
  </w:style>
  <w:style w:type="paragraph" w:styleId="24">
    <w:name w:val="toc 2"/>
    <w:basedOn w:val="a"/>
    <w:next w:val="a"/>
    <w:rsid w:val="00A84634"/>
    <w:pPr>
      <w:widowControl/>
      <w:ind w:left="420"/>
      <w:jc w:val="left"/>
    </w:pPr>
    <w:rPr>
      <w:kern w:val="0"/>
      <w:szCs w:val="20"/>
    </w:rPr>
  </w:style>
  <w:style w:type="paragraph" w:styleId="af0">
    <w:name w:val="footer"/>
    <w:basedOn w:val="a"/>
    <w:link w:val="af"/>
    <w:rsid w:val="00A84634"/>
    <w:pPr>
      <w:tabs>
        <w:tab w:val="center" w:pos="4320"/>
        <w:tab w:val="right" w:pos="8640"/>
      </w:tabs>
      <w:adjustRightInd w:val="0"/>
      <w:spacing w:line="240" w:lineRule="atLeast"/>
      <w:jc w:val="left"/>
      <w:textAlignment w:val="baseline"/>
    </w:pPr>
    <w:rPr>
      <w:rFonts w:ascii="宋体" w:eastAsiaTheme="minorEastAsia" w:hAnsiTheme="minorHAnsi" w:cstheme="minorBidi"/>
      <w:sz w:val="18"/>
      <w:szCs w:val="22"/>
    </w:rPr>
  </w:style>
  <w:style w:type="character" w:customStyle="1" w:styleId="16">
    <w:name w:val="页脚 字符1"/>
    <w:basedOn w:val="a1"/>
    <w:uiPriority w:val="99"/>
    <w:semiHidden/>
    <w:rsid w:val="00A84634"/>
    <w:rPr>
      <w:rFonts w:ascii="Times New Roman" w:eastAsia="宋体" w:hAnsi="Times New Roman" w:cs="Times New Roman"/>
      <w:sz w:val="18"/>
      <w:szCs w:val="18"/>
    </w:rPr>
  </w:style>
  <w:style w:type="paragraph" w:styleId="HTML">
    <w:name w:val="HTML Preformatted"/>
    <w:basedOn w:val="a"/>
    <w:link w:val="HTML0"/>
    <w:uiPriority w:val="99"/>
    <w:unhideWhenUsed/>
    <w:rsid w:val="00A846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0">
    <w:name w:val="HTML 预设格式 字符"/>
    <w:basedOn w:val="a1"/>
    <w:link w:val="HTML"/>
    <w:uiPriority w:val="99"/>
    <w:rsid w:val="00A84634"/>
    <w:rPr>
      <w:rFonts w:ascii="宋体" w:eastAsia="宋体" w:hAnsi="宋体" w:cs="宋体"/>
      <w:kern w:val="0"/>
      <w:sz w:val="24"/>
      <w:szCs w:val="24"/>
    </w:rPr>
  </w:style>
  <w:style w:type="paragraph" w:styleId="17">
    <w:name w:val="index 1"/>
    <w:basedOn w:val="a"/>
    <w:next w:val="a"/>
    <w:autoRedefine/>
    <w:unhideWhenUsed/>
    <w:rsid w:val="00A84634"/>
  </w:style>
  <w:style w:type="paragraph" w:styleId="aff2">
    <w:name w:val="index heading"/>
    <w:basedOn w:val="a"/>
    <w:next w:val="17"/>
    <w:rsid w:val="00A84634"/>
    <w:rPr>
      <w:szCs w:val="20"/>
    </w:rPr>
  </w:style>
  <w:style w:type="paragraph" w:styleId="aff3">
    <w:name w:val="Balloon Text"/>
    <w:basedOn w:val="a"/>
    <w:link w:val="aff4"/>
    <w:rsid w:val="00A84634"/>
    <w:rPr>
      <w:sz w:val="18"/>
      <w:szCs w:val="18"/>
    </w:rPr>
  </w:style>
  <w:style w:type="character" w:customStyle="1" w:styleId="aff4">
    <w:name w:val="批注框文本 字符"/>
    <w:basedOn w:val="a1"/>
    <w:link w:val="aff3"/>
    <w:rsid w:val="00A84634"/>
    <w:rPr>
      <w:rFonts w:ascii="Times New Roman" w:eastAsia="宋体" w:hAnsi="Times New Roman" w:cs="Times New Roman"/>
      <w:sz w:val="18"/>
      <w:szCs w:val="18"/>
    </w:rPr>
  </w:style>
  <w:style w:type="paragraph" w:styleId="25">
    <w:name w:val="Body Text 2"/>
    <w:basedOn w:val="a"/>
    <w:link w:val="26"/>
    <w:rsid w:val="00A84634"/>
    <w:pPr>
      <w:tabs>
        <w:tab w:val="left" w:pos="0"/>
      </w:tabs>
      <w:spacing w:line="400" w:lineRule="atLeast"/>
    </w:pPr>
    <w:rPr>
      <w:rFonts w:ascii="Arial" w:hAnsi="Arial"/>
      <w:color w:val="000000"/>
    </w:rPr>
  </w:style>
  <w:style w:type="character" w:customStyle="1" w:styleId="26">
    <w:name w:val="正文文本 2 字符"/>
    <w:basedOn w:val="a1"/>
    <w:link w:val="25"/>
    <w:rsid w:val="00A84634"/>
    <w:rPr>
      <w:rFonts w:ascii="Arial" w:eastAsia="宋体" w:hAnsi="Arial" w:cs="Times New Roman"/>
      <w:color w:val="000000"/>
      <w:szCs w:val="24"/>
    </w:rPr>
  </w:style>
  <w:style w:type="paragraph" w:styleId="27">
    <w:name w:val="Body Text First Indent 2"/>
    <w:basedOn w:val="af3"/>
    <w:link w:val="28"/>
    <w:uiPriority w:val="99"/>
    <w:unhideWhenUsed/>
    <w:rsid w:val="00A84634"/>
    <w:pPr>
      <w:spacing w:after="120"/>
      <w:ind w:leftChars="200" w:left="200"/>
    </w:pPr>
  </w:style>
  <w:style w:type="character" w:customStyle="1" w:styleId="28">
    <w:name w:val="正文首行缩进 2 字符"/>
    <w:basedOn w:val="af4"/>
    <w:link w:val="27"/>
    <w:uiPriority w:val="99"/>
    <w:rsid w:val="00A84634"/>
    <w:rPr>
      <w:rFonts w:ascii="Times New Roman" w:eastAsia="宋体" w:hAnsi="Times New Roman" w:cs="Times New Roman"/>
      <w:szCs w:val="24"/>
    </w:rPr>
  </w:style>
  <w:style w:type="paragraph" w:styleId="41">
    <w:name w:val="toc 4"/>
    <w:basedOn w:val="a"/>
    <w:next w:val="a"/>
    <w:rsid w:val="00A84634"/>
    <w:pPr>
      <w:widowControl/>
      <w:ind w:leftChars="599" w:left="1617" w:hangingChars="171" w:hanging="359"/>
      <w:jc w:val="left"/>
    </w:pPr>
    <w:rPr>
      <w:rFonts w:ascii="宋体"/>
      <w:color w:val="800080"/>
      <w:kern w:val="0"/>
      <w:szCs w:val="20"/>
    </w:rPr>
  </w:style>
  <w:style w:type="paragraph" w:customStyle="1" w:styleId="aff5">
    <w:name w:val="表头"/>
    <w:basedOn w:val="afb"/>
    <w:rsid w:val="00A84634"/>
    <w:pPr>
      <w:keepNext/>
      <w:keepLines/>
      <w:widowControl/>
      <w:spacing w:before="120" w:after="120" w:line="300" w:lineRule="auto"/>
      <w:jc w:val="center"/>
      <w:textAlignment w:val="baseline"/>
    </w:pPr>
    <w:rPr>
      <w:rFonts w:cs="Times New Roman"/>
      <w:kern w:val="0"/>
      <w:sz w:val="21"/>
    </w:rPr>
  </w:style>
  <w:style w:type="paragraph" w:customStyle="1" w:styleId="Char">
    <w:name w:val="Char"/>
    <w:basedOn w:val="a"/>
    <w:rsid w:val="00A84634"/>
    <w:pPr>
      <w:widowControl/>
      <w:spacing w:after="160" w:line="240" w:lineRule="exact"/>
      <w:jc w:val="left"/>
    </w:pPr>
  </w:style>
  <w:style w:type="paragraph" w:customStyle="1" w:styleId="aff6">
    <w:name w:val="保留正文"/>
    <w:basedOn w:val="af7"/>
    <w:rsid w:val="00A84634"/>
    <w:pPr>
      <w:keepNext/>
      <w:spacing w:after="160"/>
    </w:pPr>
  </w:style>
  <w:style w:type="paragraph" w:customStyle="1" w:styleId="aff7">
    <w:name w:val="表格"/>
    <w:basedOn w:val="a"/>
    <w:qFormat/>
    <w:rsid w:val="00A84634"/>
    <w:pPr>
      <w:jc w:val="center"/>
    </w:pPr>
    <w:rPr>
      <w:szCs w:val="21"/>
    </w:rPr>
  </w:style>
  <w:style w:type="paragraph" w:customStyle="1" w:styleId="CharChar">
    <w:name w:val="Char Char"/>
    <w:basedOn w:val="a"/>
    <w:rsid w:val="00A84634"/>
    <w:pPr>
      <w:widowControl/>
      <w:spacing w:after="160" w:line="240" w:lineRule="exact"/>
      <w:jc w:val="left"/>
    </w:pPr>
    <w:rPr>
      <w:rFonts w:ascii="Verdana" w:eastAsia="仿宋_GB2312" w:hAnsi="Verdana"/>
      <w:kern w:val="0"/>
      <w:sz w:val="24"/>
      <w:szCs w:val="20"/>
      <w:lang w:eastAsia="en-US"/>
    </w:rPr>
  </w:style>
  <w:style w:type="paragraph" w:customStyle="1" w:styleId="Style2">
    <w:name w:val="_Style 2"/>
    <w:basedOn w:val="a"/>
    <w:qFormat/>
    <w:rsid w:val="00A84634"/>
    <w:pPr>
      <w:ind w:firstLineChars="200" w:firstLine="420"/>
    </w:pPr>
    <w:rPr>
      <w:rFonts w:ascii="Calibri" w:hAnsi="Calibri"/>
      <w:szCs w:val="22"/>
    </w:rPr>
  </w:style>
  <w:style w:type="paragraph" w:customStyle="1" w:styleId="black1">
    <w:name w:val="black1"/>
    <w:basedOn w:val="a"/>
    <w:rsid w:val="00A84634"/>
    <w:pPr>
      <w:widowControl/>
      <w:spacing w:before="100" w:beforeAutospacing="1" w:after="100" w:afterAutospacing="1" w:line="280" w:lineRule="atLeast"/>
      <w:jc w:val="left"/>
    </w:pPr>
    <w:rPr>
      <w:color w:val="000000"/>
      <w:kern w:val="0"/>
      <w:sz w:val="18"/>
      <w:szCs w:val="18"/>
    </w:rPr>
  </w:style>
  <w:style w:type="paragraph" w:customStyle="1" w:styleId="msolistparagraph0">
    <w:name w:val="msolistparagraph"/>
    <w:basedOn w:val="a"/>
    <w:qFormat/>
    <w:rsid w:val="00A84634"/>
    <w:pPr>
      <w:ind w:firstLineChars="200" w:firstLine="420"/>
    </w:pPr>
    <w:rPr>
      <w:rFonts w:ascii="Calibri" w:hAnsi="Calibri"/>
    </w:rPr>
  </w:style>
  <w:style w:type="paragraph" w:customStyle="1" w:styleId="aff8">
    <w:name w:val="图"/>
    <w:basedOn w:val="a"/>
    <w:qFormat/>
    <w:rsid w:val="00A84634"/>
    <w:pPr>
      <w:keepNext/>
      <w:adjustRightInd w:val="0"/>
      <w:snapToGrid w:val="0"/>
      <w:spacing w:before="60" w:after="60" w:line="300" w:lineRule="auto"/>
      <w:jc w:val="center"/>
    </w:pPr>
    <w:rPr>
      <w:spacing w:val="20"/>
      <w:kern w:val="0"/>
      <w:sz w:val="24"/>
      <w:lang w:val="zh-CN"/>
    </w:rPr>
  </w:style>
  <w:style w:type="paragraph" w:customStyle="1" w:styleId="Graphics">
    <w:name w:val="Graphics"/>
    <w:basedOn w:val="a"/>
    <w:rsid w:val="00A84634"/>
    <w:pPr>
      <w:widowControl/>
      <w:spacing w:before="120"/>
      <w:jc w:val="left"/>
    </w:pPr>
    <w:rPr>
      <w:color w:val="000000"/>
      <w:kern w:val="0"/>
      <w:sz w:val="20"/>
      <w:szCs w:val="20"/>
      <w:lang w:eastAsia="en-US"/>
    </w:rPr>
  </w:style>
  <w:style w:type="paragraph" w:customStyle="1" w:styleId="51">
    <w:name w:val="5"/>
    <w:basedOn w:val="a"/>
    <w:next w:val="afe"/>
    <w:qFormat/>
    <w:rsid w:val="00A84634"/>
    <w:rPr>
      <w:rFonts w:ascii="宋体" w:hAnsi="Courier New"/>
      <w:szCs w:val="20"/>
    </w:rPr>
  </w:style>
  <w:style w:type="paragraph" w:customStyle="1" w:styleId="CharCharChar1CharCharChar">
    <w:name w:val="Char Char Char1 Char Char Char"/>
    <w:basedOn w:val="a"/>
    <w:rsid w:val="00A84634"/>
    <w:pPr>
      <w:widowControl/>
      <w:spacing w:after="160" w:line="240" w:lineRule="exact"/>
      <w:jc w:val="left"/>
    </w:pPr>
  </w:style>
  <w:style w:type="paragraph" w:customStyle="1" w:styleId="025">
    <w:name w:val="样式 左侧:  0 厘米 悬挂缩进: 2.5 字符"/>
    <w:basedOn w:val="a"/>
    <w:rsid w:val="00A84634"/>
    <w:pPr>
      <w:ind w:left="525" w:hangingChars="250" w:hanging="525"/>
    </w:pPr>
    <w:rPr>
      <w:szCs w:val="20"/>
    </w:rPr>
  </w:style>
  <w:style w:type="paragraph" w:customStyle="1" w:styleId="p0">
    <w:name w:val="p0"/>
    <w:basedOn w:val="a"/>
    <w:rsid w:val="00A84634"/>
    <w:pPr>
      <w:widowControl/>
    </w:pPr>
    <w:rPr>
      <w:kern w:val="0"/>
      <w:szCs w:val="21"/>
    </w:rPr>
  </w:style>
  <w:style w:type="paragraph" w:customStyle="1" w:styleId="Style4">
    <w:name w:val="_Style 4"/>
    <w:basedOn w:val="a"/>
    <w:qFormat/>
    <w:rsid w:val="00A84634"/>
    <w:pPr>
      <w:ind w:firstLineChars="200" w:firstLine="420"/>
    </w:pPr>
    <w:rPr>
      <w:rFonts w:ascii="Calibri" w:hAnsi="Calibri"/>
      <w:szCs w:val="22"/>
    </w:rPr>
  </w:style>
  <w:style w:type="paragraph" w:customStyle="1" w:styleId="CharCharChar1CharCharChar1">
    <w:name w:val="Char Char Char1 Char Char Char1"/>
    <w:basedOn w:val="a"/>
    <w:rsid w:val="00A84634"/>
    <w:pPr>
      <w:widowControl/>
      <w:spacing w:after="160" w:line="240" w:lineRule="exact"/>
      <w:jc w:val="left"/>
    </w:pPr>
    <w:rPr>
      <w:rFonts w:ascii="Verdana" w:eastAsia="仿宋_GB2312" w:hAnsi="Verdana"/>
      <w:kern w:val="0"/>
      <w:sz w:val="24"/>
      <w:szCs w:val="20"/>
      <w:lang w:eastAsia="en-US"/>
    </w:rPr>
  </w:style>
  <w:style w:type="paragraph" w:customStyle="1" w:styleId="xl38">
    <w:name w:val="xl38"/>
    <w:basedOn w:val="a"/>
    <w:qFormat/>
    <w:rsid w:val="00A84634"/>
    <w:pPr>
      <w:widowControl/>
      <w:pBdr>
        <w:left w:val="single" w:sz="4" w:space="0" w:color="auto"/>
        <w:right w:val="single" w:sz="4" w:space="0" w:color="auto"/>
      </w:pBdr>
      <w:spacing w:before="100" w:beforeAutospacing="1" w:after="100" w:afterAutospacing="1"/>
      <w:jc w:val="center"/>
      <w:textAlignment w:val="center"/>
    </w:pPr>
    <w:rPr>
      <w:rFonts w:ascii="宋体" w:eastAsia="仿宋_GB2312" w:hAnsi="宋体"/>
      <w:kern w:val="0"/>
      <w:sz w:val="24"/>
      <w:szCs w:val="32"/>
    </w:rPr>
  </w:style>
  <w:style w:type="paragraph" w:customStyle="1" w:styleId="xl48">
    <w:name w:val="xl48"/>
    <w:basedOn w:val="a"/>
    <w:qFormat/>
    <w:rsid w:val="00A84634"/>
    <w:pPr>
      <w:widowControl/>
      <w:pBdr>
        <w:bottom w:val="single" w:sz="4" w:space="0" w:color="auto"/>
      </w:pBdr>
      <w:spacing w:before="100" w:beforeAutospacing="1" w:after="100" w:afterAutospacing="1"/>
      <w:jc w:val="center"/>
      <w:textAlignment w:val="center"/>
    </w:pPr>
    <w:rPr>
      <w:rFonts w:eastAsia="Arial Unicode MS"/>
      <w:kern w:val="0"/>
      <w:sz w:val="24"/>
    </w:rPr>
  </w:style>
  <w:style w:type="paragraph" w:customStyle="1" w:styleId="Aff9">
    <w:name w:val="正文 A"/>
    <w:rsid w:val="00A84634"/>
    <w:pPr>
      <w:widowControl w:val="0"/>
      <w:pBdr>
        <w:top w:val="none" w:sz="96" w:space="31" w:color="FFFFFF"/>
        <w:left w:val="none" w:sz="96" w:space="31" w:color="FFFFFF"/>
        <w:bottom w:val="none" w:sz="96" w:space="31" w:color="FFFFFF"/>
        <w:right w:val="none" w:sz="96" w:space="31" w:color="FFFFFF"/>
      </w:pBdr>
      <w:jc w:val="both"/>
    </w:pPr>
    <w:rPr>
      <w:rFonts w:ascii="Times New Roman" w:eastAsia="宋体" w:hAnsi="Times New Roman" w:cs="Arial Unicode MS"/>
      <w:color w:val="000000"/>
      <w:szCs w:val="21"/>
      <w:u w:color="000000"/>
    </w:rPr>
  </w:style>
  <w:style w:type="paragraph" w:styleId="affa">
    <w:name w:val="List Paragraph"/>
    <w:basedOn w:val="a"/>
    <w:uiPriority w:val="34"/>
    <w:qFormat/>
    <w:rsid w:val="00A84634"/>
    <w:pPr>
      <w:ind w:firstLineChars="200" w:firstLine="420"/>
    </w:pPr>
  </w:style>
  <w:style w:type="paragraph" w:customStyle="1" w:styleId="CharChar4">
    <w:name w:val="Char Char4"/>
    <w:basedOn w:val="a"/>
    <w:link w:val="CharChar4Char"/>
    <w:rsid w:val="00A84634"/>
    <w:pPr>
      <w:widowControl/>
      <w:spacing w:after="160" w:line="240" w:lineRule="exact"/>
      <w:jc w:val="center"/>
    </w:pPr>
    <w:rPr>
      <w:rFonts w:ascii="宋体" w:hAnsi="宋体" w:cstheme="minorBidi"/>
      <w:szCs w:val="22"/>
      <w:lang w:eastAsia="en-US"/>
    </w:rPr>
  </w:style>
  <w:style w:type="paragraph" w:customStyle="1" w:styleId="affb">
    <w:name w:val="文档正文"/>
    <w:basedOn w:val="a"/>
    <w:qFormat/>
    <w:rsid w:val="00A84634"/>
    <w:pPr>
      <w:tabs>
        <w:tab w:val="left" w:pos="5460"/>
        <w:tab w:val="left" w:pos="8770"/>
      </w:tabs>
      <w:adjustRightInd w:val="0"/>
      <w:spacing w:line="360" w:lineRule="auto"/>
      <w:ind w:firstLineChars="200" w:firstLine="560"/>
      <w:textAlignment w:val="baseline"/>
    </w:pPr>
    <w:rPr>
      <w:rFonts w:ascii="宋体" w:hAnsi="宋体"/>
      <w:color w:val="000000"/>
      <w:kern w:val="0"/>
      <w:sz w:val="28"/>
      <w:szCs w:val="28"/>
    </w:rPr>
  </w:style>
  <w:style w:type="paragraph" w:customStyle="1" w:styleId="affc">
    <w:name w:val="表格内文字"/>
    <w:basedOn w:val="a"/>
    <w:qFormat/>
    <w:rsid w:val="00A84634"/>
    <w:rPr>
      <w:sz w:val="24"/>
      <w:szCs w:val="20"/>
    </w:rPr>
  </w:style>
  <w:style w:type="paragraph" w:customStyle="1" w:styleId="affd">
    <w:name w:val="居中"/>
    <w:qFormat/>
    <w:rsid w:val="00A84634"/>
    <w:pPr>
      <w:jc w:val="center"/>
    </w:pPr>
    <w:rPr>
      <w:rFonts w:ascii="Times New Roman" w:eastAsia="宋体" w:hAnsi="Times New Roman" w:cs="宋体"/>
      <w:sz w:val="24"/>
    </w:rPr>
  </w:style>
  <w:style w:type="paragraph" w:customStyle="1" w:styleId="18">
    <w:name w:val="列出段落1"/>
    <w:basedOn w:val="a"/>
    <w:qFormat/>
    <w:rsid w:val="00A84634"/>
    <w:pPr>
      <w:ind w:firstLineChars="200" w:firstLine="420"/>
    </w:pPr>
    <w:rPr>
      <w:rFonts w:ascii="Calibri" w:hAnsi="Calibri"/>
    </w:rPr>
  </w:style>
  <w:style w:type="paragraph" w:customStyle="1" w:styleId="affe">
    <w:name w:val="偶数页篇眉"/>
    <w:basedOn w:val="af2"/>
    <w:rsid w:val="00A84634"/>
    <w:pPr>
      <w:keepLines/>
      <w:pBdr>
        <w:bottom w:val="none" w:sz="0" w:space="0" w:color="auto"/>
      </w:pBdr>
      <w:tabs>
        <w:tab w:val="clear" w:pos="4153"/>
        <w:tab w:val="clear" w:pos="8306"/>
        <w:tab w:val="right" w:pos="0"/>
        <w:tab w:val="center" w:pos="7200"/>
        <w:tab w:val="right" w:pos="14400"/>
      </w:tabs>
      <w:snapToGrid/>
      <w:jc w:val="right"/>
    </w:pPr>
    <w:rPr>
      <w:spacing w:val="80"/>
      <w:sz w:val="21"/>
      <w:szCs w:val="24"/>
    </w:rPr>
  </w:style>
  <w:style w:type="table" w:styleId="afff">
    <w:name w:val="Table Grid"/>
    <w:basedOn w:val="a2"/>
    <w:uiPriority w:val="39"/>
    <w:rsid w:val="00A84634"/>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316</Words>
  <Characters>1803</Characters>
  <Application>Microsoft Office Word</Application>
  <DocSecurity>0</DocSecurity>
  <Lines>15</Lines>
  <Paragraphs>4</Paragraphs>
  <ScaleCrop>false</ScaleCrop>
  <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2018-10-17T01:23:00Z</dcterms:created>
  <dcterms:modified xsi:type="dcterms:W3CDTF">2018-10-22T01:42:00Z</dcterms:modified>
</cp:coreProperties>
</file>